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540" w:rsidRPr="00115540" w:rsidRDefault="00115540" w:rsidP="00115540">
      <w:pPr>
        <w:bidi/>
        <w:rPr>
          <w:rFonts w:ascii="Tahoma" w:eastAsia="Times New Roman" w:hAnsi="Tahoma" w:cs="Tahoma"/>
          <w:sz w:val="28"/>
          <w:szCs w:val="28"/>
          <w:rtl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شیخ بهایی</w:t>
      </w:r>
    </w:p>
    <w:p w:rsidR="00115540" w:rsidRPr="00115540" w:rsidRDefault="00115540" w:rsidP="00115540">
      <w:pPr>
        <w:pStyle w:val="NormalWeb"/>
        <w:bidi/>
        <w:rPr>
          <w:rFonts w:ascii="Tahoma" w:hAnsi="Tahoma" w:cs="Tahoma"/>
          <w:sz w:val="28"/>
          <w:szCs w:val="28"/>
        </w:rPr>
      </w:pPr>
      <w:r w:rsidRPr="00115540">
        <w:rPr>
          <w:rFonts w:ascii="Tahoma" w:hAnsi="Tahoma" w:cs="Tahoma"/>
          <w:sz w:val="28"/>
          <w:szCs w:val="28"/>
          <w:rtl/>
        </w:rPr>
        <w:t xml:space="preserve">محمد بن عزّالدین حسین </w:t>
      </w:r>
      <w:r w:rsidRPr="00115540">
        <w:rPr>
          <w:rFonts w:ascii="Tahoma" w:hAnsi="Tahoma" w:cs="Tahoma"/>
          <w:sz w:val="28"/>
          <w:szCs w:val="28"/>
        </w:rPr>
        <w:t>(</w:t>
      </w:r>
      <w:r w:rsidRPr="00115540">
        <w:rPr>
          <w:rFonts w:ascii="Tahoma" w:hAnsi="Tahoma" w:cs="Tahoma"/>
          <w:sz w:val="28"/>
          <w:szCs w:val="28"/>
          <w:rtl/>
        </w:rPr>
        <w:t xml:space="preserve">۹۵۳ق ـ۱۰۳۱/۱۰۳۰ق) متخلص به بهائی و معروف به شیخ بهائی و بهاءالدین عاملی، </w:t>
      </w:r>
      <w:hyperlink r:id="rId5" w:tooltip="فقیه" w:history="1">
        <w:r w:rsidRPr="00115540">
          <w:rPr>
            <w:rtl/>
          </w:rPr>
          <w:t>فقیه</w:t>
        </w:r>
      </w:hyperlink>
      <w:r w:rsidRPr="00115540">
        <w:rPr>
          <w:rFonts w:ascii="Tahoma" w:hAnsi="Tahoma" w:cs="Tahoma"/>
          <w:sz w:val="28"/>
          <w:szCs w:val="28"/>
          <w:rtl/>
        </w:rPr>
        <w:t xml:space="preserve">، </w:t>
      </w:r>
      <w:hyperlink r:id="rId6" w:tooltip="حدیث" w:history="1">
        <w:r w:rsidRPr="00115540">
          <w:rPr>
            <w:rtl/>
          </w:rPr>
          <w:t>محدث</w:t>
        </w:r>
      </w:hyperlink>
      <w:r w:rsidRPr="00115540">
        <w:rPr>
          <w:rFonts w:ascii="Tahoma" w:hAnsi="Tahoma" w:cs="Tahoma"/>
          <w:sz w:val="28"/>
          <w:szCs w:val="28"/>
          <w:rtl/>
        </w:rPr>
        <w:t xml:space="preserve">، </w:t>
      </w:r>
      <w:hyperlink r:id="rId7" w:tooltip="حکیم" w:history="1">
        <w:r w:rsidRPr="00115540">
          <w:rPr>
            <w:rtl/>
          </w:rPr>
          <w:t>حکیم</w:t>
        </w:r>
      </w:hyperlink>
      <w:r w:rsidRPr="00115540">
        <w:rPr>
          <w:rFonts w:ascii="Tahoma" w:hAnsi="Tahoma" w:cs="Tahoma"/>
          <w:sz w:val="28"/>
          <w:szCs w:val="28"/>
        </w:rPr>
        <w:t xml:space="preserve"> </w:t>
      </w:r>
      <w:r w:rsidRPr="00115540">
        <w:rPr>
          <w:rFonts w:ascii="Tahoma" w:hAnsi="Tahoma" w:cs="Tahoma"/>
          <w:sz w:val="28"/>
          <w:szCs w:val="28"/>
          <w:rtl/>
        </w:rPr>
        <w:t xml:space="preserve">و ریاضیدان </w:t>
      </w:r>
      <w:hyperlink r:id="rId8" w:tooltip="شیعه" w:history="1">
        <w:r w:rsidRPr="00115540">
          <w:rPr>
            <w:rtl/>
          </w:rPr>
          <w:t>شیعه</w:t>
        </w:r>
      </w:hyperlink>
      <w:r w:rsidRPr="00115540">
        <w:rPr>
          <w:rFonts w:ascii="Tahoma" w:hAnsi="Tahoma" w:cs="Tahoma"/>
          <w:sz w:val="28"/>
          <w:szCs w:val="28"/>
        </w:rPr>
        <w:t xml:space="preserve">. </w:t>
      </w:r>
      <w:r w:rsidRPr="00115540">
        <w:rPr>
          <w:rFonts w:ascii="Tahoma" w:hAnsi="Tahoma" w:cs="Tahoma"/>
          <w:sz w:val="28"/>
          <w:szCs w:val="28"/>
          <w:rtl/>
        </w:rPr>
        <w:t>شیخ بهائی بیش از ۱۰۰ کتاب در زمینه‌های مختلف تالیف کرده است</w:t>
      </w:r>
      <w:r w:rsidRPr="00115540">
        <w:rPr>
          <w:rFonts w:ascii="Tahoma" w:hAnsi="Tahoma" w:cs="Tahoma"/>
          <w:sz w:val="28"/>
          <w:szCs w:val="28"/>
        </w:rPr>
        <w:t xml:space="preserve">. </w:t>
      </w:r>
      <w:hyperlink r:id="rId9" w:tooltip="جامع عباسی" w:history="1">
        <w:r w:rsidRPr="00115540">
          <w:rPr>
            <w:rtl/>
          </w:rPr>
          <w:t>جامع عباسی</w:t>
        </w:r>
      </w:hyperlink>
      <w:r w:rsidRPr="00115540">
        <w:rPr>
          <w:rFonts w:ascii="Tahoma" w:hAnsi="Tahoma" w:cs="Tahoma"/>
          <w:sz w:val="28"/>
          <w:szCs w:val="28"/>
        </w:rPr>
        <w:t xml:space="preserve"> </w:t>
      </w:r>
      <w:r w:rsidRPr="00115540">
        <w:rPr>
          <w:rFonts w:ascii="Tahoma" w:hAnsi="Tahoma" w:cs="Tahoma"/>
          <w:sz w:val="28"/>
          <w:szCs w:val="28"/>
          <w:rtl/>
        </w:rPr>
        <w:t xml:space="preserve">و اربعین شیخ بهایی از جمله آثار اوست. آثاری نیز در معماری بر جای گذاشته که منارجنبان </w:t>
      </w:r>
      <w:hyperlink r:id="rId10" w:tooltip="اصفهان (صفحه وجود ندارد)" w:history="1">
        <w:r w:rsidRPr="00115540">
          <w:rPr>
            <w:rtl/>
          </w:rPr>
          <w:t>اصفهان</w:t>
        </w:r>
      </w:hyperlink>
      <w:r w:rsidRPr="00115540">
        <w:rPr>
          <w:rFonts w:ascii="Tahoma" w:hAnsi="Tahoma" w:cs="Tahoma"/>
          <w:sz w:val="28"/>
          <w:szCs w:val="28"/>
          <w:rtl/>
        </w:rPr>
        <w:t xml:space="preserve">، تقسیم زاینده‌رود اصفهان، گنبد </w:t>
      </w:r>
      <w:hyperlink r:id="rId11" w:tooltip="مسجد امام اصفهان" w:history="1">
        <w:r w:rsidRPr="00115540">
          <w:rPr>
            <w:rtl/>
          </w:rPr>
          <w:t>مسجد امام اصفهان</w:t>
        </w:r>
      </w:hyperlink>
      <w:r w:rsidRPr="00115540">
        <w:rPr>
          <w:rFonts w:ascii="Tahoma" w:hAnsi="Tahoma" w:cs="Tahoma"/>
          <w:sz w:val="28"/>
          <w:szCs w:val="28"/>
        </w:rPr>
        <w:t xml:space="preserve"> </w:t>
      </w:r>
      <w:r w:rsidRPr="00115540">
        <w:rPr>
          <w:rFonts w:ascii="Tahoma" w:hAnsi="Tahoma" w:cs="Tahoma"/>
          <w:sz w:val="28"/>
          <w:szCs w:val="28"/>
          <w:rtl/>
        </w:rPr>
        <w:t xml:space="preserve">و نقشه حصار </w:t>
      </w:r>
      <w:hyperlink r:id="rId12" w:tooltip="نجف" w:history="1">
        <w:r w:rsidRPr="00115540">
          <w:rPr>
            <w:rtl/>
          </w:rPr>
          <w:t>نجف</w:t>
        </w:r>
      </w:hyperlink>
      <w:r w:rsidRPr="00115540">
        <w:rPr>
          <w:rFonts w:ascii="Tahoma" w:hAnsi="Tahoma" w:cs="Tahoma"/>
          <w:sz w:val="28"/>
          <w:szCs w:val="28"/>
          <w:rtl/>
        </w:rPr>
        <w:t xml:space="preserve">، از آن جمله است. وی سفرهای بسیاری به نقاط مختلف دنیا کرد و سفر مشهوری نیز همراه </w:t>
      </w:r>
      <w:hyperlink r:id="rId13" w:tooltip="شاه عباس صفوی" w:history="1">
        <w:r w:rsidRPr="00115540">
          <w:rPr>
            <w:rtl/>
          </w:rPr>
          <w:t>شاه عباس صفوی</w:t>
        </w:r>
      </w:hyperlink>
      <w:r w:rsidRPr="00115540">
        <w:rPr>
          <w:rFonts w:ascii="Tahoma" w:hAnsi="Tahoma" w:cs="Tahoma"/>
          <w:sz w:val="28"/>
          <w:szCs w:val="28"/>
        </w:rPr>
        <w:t xml:space="preserve"> </w:t>
      </w:r>
      <w:r w:rsidRPr="00115540">
        <w:rPr>
          <w:rFonts w:ascii="Tahoma" w:hAnsi="Tahoma" w:cs="Tahoma"/>
          <w:sz w:val="28"/>
          <w:szCs w:val="28"/>
          <w:rtl/>
        </w:rPr>
        <w:t xml:space="preserve">با پای پیاده به </w:t>
      </w:r>
      <w:hyperlink r:id="rId14" w:tooltip="مشهد" w:history="1">
        <w:r w:rsidRPr="00115540">
          <w:rPr>
            <w:rtl/>
          </w:rPr>
          <w:t>مشهد</w:t>
        </w:r>
      </w:hyperlink>
      <w:r w:rsidRPr="00115540">
        <w:rPr>
          <w:rFonts w:ascii="Tahoma" w:hAnsi="Tahoma" w:cs="Tahoma"/>
          <w:sz w:val="28"/>
          <w:szCs w:val="28"/>
        </w:rPr>
        <w:t xml:space="preserve"> </w:t>
      </w:r>
      <w:r w:rsidRPr="00115540">
        <w:rPr>
          <w:rFonts w:ascii="Tahoma" w:hAnsi="Tahoma" w:cs="Tahoma"/>
          <w:sz w:val="28"/>
          <w:szCs w:val="28"/>
          <w:rtl/>
        </w:rPr>
        <w:t>داشته است</w:t>
      </w:r>
      <w:r w:rsidRPr="00115540">
        <w:rPr>
          <w:rFonts w:ascii="Tahoma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pStyle w:val="NormalWeb"/>
        <w:bidi/>
        <w:rPr>
          <w:rFonts w:ascii="Tahoma" w:hAnsi="Tahoma" w:cs="Tahoma"/>
          <w:sz w:val="28"/>
          <w:szCs w:val="28"/>
        </w:rPr>
      </w:pPr>
      <w:r w:rsidRPr="00115540">
        <w:rPr>
          <w:rFonts w:ascii="Tahoma" w:hAnsi="Tahoma" w:cs="Tahoma"/>
          <w:sz w:val="28"/>
          <w:szCs w:val="28"/>
          <w:rtl/>
        </w:rPr>
        <w:t xml:space="preserve">او بالاترین منصب رسمی دینی در حکومت </w:t>
      </w:r>
      <w:hyperlink r:id="rId15" w:tooltip="صفویه" w:history="1">
        <w:r w:rsidRPr="00115540">
          <w:rPr>
            <w:rtl/>
          </w:rPr>
          <w:t>صفویه</w:t>
        </w:r>
      </w:hyperlink>
      <w:r w:rsidRPr="00115540">
        <w:rPr>
          <w:rFonts w:ascii="Tahoma" w:hAnsi="Tahoma" w:cs="Tahoma"/>
          <w:sz w:val="28"/>
          <w:szCs w:val="28"/>
        </w:rPr>
        <w:t xml:space="preserve"> </w:t>
      </w:r>
      <w:r w:rsidRPr="00115540">
        <w:rPr>
          <w:rFonts w:ascii="Tahoma" w:hAnsi="Tahoma" w:cs="Tahoma"/>
          <w:sz w:val="28"/>
          <w:szCs w:val="28"/>
          <w:rtl/>
        </w:rPr>
        <w:t xml:space="preserve">یعنی </w:t>
      </w:r>
      <w:hyperlink r:id="rId16" w:tooltip="شیخ الاسلام (مقام)" w:history="1">
        <w:r w:rsidRPr="00115540">
          <w:rPr>
            <w:rtl/>
          </w:rPr>
          <w:t>شیخ الاسلامی</w:t>
        </w:r>
      </w:hyperlink>
      <w:r w:rsidRPr="00115540">
        <w:rPr>
          <w:rFonts w:ascii="Tahoma" w:hAnsi="Tahoma" w:cs="Tahoma"/>
          <w:sz w:val="28"/>
          <w:szCs w:val="28"/>
        </w:rPr>
        <w:t xml:space="preserve"> </w:t>
      </w:r>
      <w:r w:rsidRPr="00115540">
        <w:rPr>
          <w:rFonts w:ascii="Tahoma" w:hAnsi="Tahoma" w:cs="Tahoma"/>
          <w:sz w:val="28"/>
          <w:szCs w:val="28"/>
          <w:rtl/>
        </w:rPr>
        <w:t>را بر عهده داشت</w:t>
      </w:r>
      <w:r w:rsidRPr="00115540">
        <w:rPr>
          <w:rFonts w:ascii="Tahoma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ولادت و نسب</w:t>
      </w:r>
    </w:p>
    <w:p w:rsidR="00115540" w:rsidRPr="00115540" w:rsidRDefault="00115540" w:rsidP="00342A09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بهاءالدین عاملی در هفدهم یا بیست و هفتم </w:t>
      </w:r>
      <w:hyperlink r:id="rId17" w:tooltip="ذی الحج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ذی الحجه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سال ۹۵۳ق در </w:t>
      </w:r>
      <w:hyperlink r:id="rId18" w:tooltip="بعلبک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بعلبک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 دنیا آمد. خاستگاه وی جُبَع یا جُباع، از قرای </w:t>
      </w:r>
      <w:hyperlink r:id="rId19" w:tooltip="جبل عامل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جبل عامل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بوده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پدرش، </w:t>
      </w:r>
      <w:hyperlink r:id="rId20" w:tooltip="حسین بن عبدالصمد حارث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عزّالدین حسین بن عبدالصمد حارثی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(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متوفی ۹۸۴ق)، از شاگردان و دوستان </w:t>
      </w:r>
      <w:hyperlink r:id="rId21" w:tooltip="شهید ثا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شهید ثانی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(</w:t>
      </w:r>
      <w:r w:rsidRPr="00115540">
        <w:rPr>
          <w:rFonts w:ascii="Tahoma" w:eastAsia="Times New Roman" w:hAnsi="Tahoma" w:cs="Tahoma"/>
          <w:sz w:val="28"/>
          <w:szCs w:val="28"/>
          <w:rtl/>
        </w:rPr>
        <w:t>متوفی ۹۶۶ق) بود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نسب وی به </w:t>
      </w:r>
      <w:hyperlink r:id="rId22" w:tooltip="حارث همدا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حارث هَمْدانی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(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متوفی ۶۵ق) از اصحاب </w:t>
      </w:r>
      <w:hyperlink r:id="rId23" w:tooltip="امیرالمومنین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امیرالمومنین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>(</w:t>
      </w:r>
      <w:r w:rsidRPr="00115540">
        <w:rPr>
          <w:rFonts w:ascii="Tahoma" w:eastAsia="Times New Roman" w:hAnsi="Tahoma" w:cs="Tahoma"/>
          <w:sz w:val="28"/>
          <w:szCs w:val="28"/>
          <w:rtl/>
        </w:rPr>
        <w:t>ع) می‌رسد؛ از این رو به حارثی هَمْدانی نیز شهرت دارد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کودکی و جوانی</w:t>
      </w:r>
    </w:p>
    <w:p w:rsidR="00115540" w:rsidRPr="00115540" w:rsidRDefault="00115540" w:rsidP="00115540">
      <w:pPr>
        <w:bidi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خانه منسوب به شیخ بهایی</w:t>
      </w:r>
    </w:p>
    <w:p w:rsidR="00115540" w:rsidRPr="00115540" w:rsidRDefault="00115540" w:rsidP="00115540">
      <w:pPr>
        <w:bidi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خانه منسوب به شیخ بهایی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یک سال بعد از تولد او در بعلبک، خانواده‌اش به جبل عامل رفتند. اما پس از شهادت </w:t>
      </w:r>
      <w:hyperlink r:id="rId24" w:tooltip="شهید ثا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شهید ثانی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احساس عدم امنیت در جبل عامل و نیز به دعوت و تشویق </w:t>
      </w:r>
      <w:hyperlink r:id="rId25" w:tooltip="شاه تهماسب اول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شاه تهماسب اول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26" w:tooltip="علی بن هلال کرک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علی بن هلال کرکی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معروف به شیخ علی مِنشار، </w:t>
      </w:r>
      <w:hyperlink r:id="rId27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hyperlink r:id="rId28" w:tooltip="اصفها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اصفهان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از جبل عامل مهاجرت کرده و به </w:t>
      </w:r>
      <w:hyperlink r:id="rId29" w:tooltip="ایران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ایران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آمدند و در اصفهان ساکن شدند. خانواده او از نخستین علمای </w:t>
      </w:r>
      <w:hyperlink r:id="rId30" w:tooltip="شیع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شیعه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در جبل عامل بودند که در پی استقرار حکومت شیعی </w:t>
      </w:r>
      <w:hyperlink r:id="rId31" w:tooltip="صفوی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صفوی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، به ایران مهاجرت کردند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  <w:hyperlink r:id="rId32" w:anchor="cite_note-2" w:history="1">
        <w:r w:rsidRPr="00115540">
          <w:rPr>
            <w:rFonts w:ascii="Tahoma" w:eastAsia="Times New Roman" w:hAnsi="Tahoma" w:cs="Tahoma"/>
            <w:sz w:val="28"/>
            <w:szCs w:val="28"/>
          </w:rPr>
          <w:t>[</w:t>
        </w:r>
        <w:r w:rsidRPr="00115540">
          <w:rPr>
            <w:rFonts w:ascii="Tahoma" w:eastAsia="Times New Roman" w:hAnsi="Tahoma" w:cs="Tahoma"/>
            <w:sz w:val="28"/>
            <w:szCs w:val="28"/>
            <w:rtl/>
          </w:rPr>
          <w:t>۲</w:t>
        </w:r>
        <w:r w:rsidRPr="00115540">
          <w:rPr>
            <w:rFonts w:ascii="Tahoma" w:eastAsia="Times New Roman" w:hAnsi="Tahoma" w:cs="Tahoma"/>
            <w:sz w:val="28"/>
            <w:szCs w:val="28"/>
          </w:rPr>
          <w:t>]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342A09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بنابر نسخه‌ای به خط شیخ بهائی که در ۹۶۹ق در </w:t>
      </w:r>
      <w:hyperlink r:id="rId33" w:tooltip="قزوی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قزوین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نوشته شده، او هنگام ورود به ایران ۱۳ ساله بود، اما بعضی منابع</w:t>
      </w:r>
      <w:r w:rsidR="00342A09"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به اشتباه او را در این زمان ۷ ساله دانسته‌اند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lastRenderedPageBreak/>
        <w:t xml:space="preserve">بعد از ۳ سال اقامت در اصفهان، شاه تهماسب اول به توصیه و تأکید </w:t>
      </w:r>
      <w:hyperlink r:id="rId34" w:tooltip="شیخ علی منشار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علی منشار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عزّالدین حسین را به قزوین دعوت کرد و </w:t>
      </w:r>
      <w:hyperlink r:id="rId35" w:tooltip="منصب شیخ الاسلام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منصب شیخ الاسلامی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این شهر را به او اعطا نمود و شیخ بهائی همراه پدرش به قزوین رفت و برای مدتی در آنجا اقامت کرد و به تحصیل علوم مختلف پرداخت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342A09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 نوشته خود شیخ بهائی ، وی در سال ۹۷۱ق همراه با پدرش در </w:t>
      </w:r>
      <w:hyperlink r:id="rId36" w:tooltip="مشهد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مشهد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بوده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بعدها پدرش برای مدتی </w:t>
      </w:r>
      <w:hyperlink r:id="rId37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hyperlink r:id="rId38" w:tooltip="هرات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هرات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شد، اما وی در قزوین ماند و در ۹۷۹ق و ۹۸۱ق اشعاری در اشتیاق به دیدار پدر و شهر هرات برای او فرستاد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در سال ۹۸۳ق نیز که پدرش به قزوین آمد و برای سفر </w:t>
      </w:r>
      <w:hyperlink r:id="rId39" w:tooltip="حج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حج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از شاه اجازه خواست، شاه به خود او اجازه داد اما از همراهی بهاءالدین عاملی با پدر ممانعت و او را به ماندن در قزوین و تدریس علوم مکلف کرد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  <w:hyperlink r:id="rId40" w:anchor="cite_note-7" w:history="1">
        <w:r w:rsidRPr="00115540">
          <w:rPr>
            <w:rFonts w:ascii="Tahoma" w:eastAsia="Times New Roman" w:hAnsi="Tahoma" w:cs="Tahoma"/>
            <w:sz w:val="28"/>
            <w:szCs w:val="28"/>
          </w:rPr>
          <w:t>[</w:t>
        </w:r>
        <w:r w:rsidRPr="00115540">
          <w:rPr>
            <w:rFonts w:ascii="Tahoma" w:eastAsia="Times New Roman" w:hAnsi="Tahoma" w:cs="Tahoma"/>
            <w:sz w:val="28"/>
            <w:szCs w:val="28"/>
            <w:rtl/>
          </w:rPr>
          <w:t>۷</w:t>
        </w:r>
        <w:r w:rsidRPr="00115540">
          <w:rPr>
            <w:rFonts w:ascii="Tahoma" w:eastAsia="Times New Roman" w:hAnsi="Tahoma" w:cs="Tahoma"/>
            <w:sz w:val="28"/>
            <w:szCs w:val="28"/>
          </w:rPr>
          <w:t>]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همسر و فرزندان</w:t>
      </w:r>
    </w:p>
    <w:p w:rsidR="00115540" w:rsidRPr="00115540" w:rsidRDefault="00115540" w:rsidP="00342A09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همسر شیخ بهائی، دختر شیخ </w:t>
      </w:r>
      <w:hyperlink r:id="rId41" w:tooltip="علی منشار عامل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علی منشار عاملی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زنی دانشمند بود که پس از درگذشت پدر، کتابخانه نفیس ۴ هزار جلدی او را به </w:t>
      </w:r>
      <w:hyperlink r:id="rId42" w:tooltip="ارث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ارث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برد و شیخ بهائی آن را در ۱۰۳۰ق </w:t>
      </w:r>
      <w:hyperlink r:id="rId43" w:tooltip="وقف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وقف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کرد. این کتابخانه پس از وفات شیخ بهایی، به سبب اهمال در نگهداری از بین رفت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>از این که بهائی مدت زیادی از عمر خود را به تنهایی در سفر گذرانده، می‌توان حدس زد که فرزندی نداشته است. بیشتر منابع نیز فرزندی برای او معرفی نکرده و بعضی او را عقیم دانسته‌اند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  <w:hyperlink r:id="rId44" w:anchor="cite_note-9" w:history="1">
        <w:r w:rsidRPr="00115540">
          <w:rPr>
            <w:rFonts w:ascii="Tahoma" w:eastAsia="Times New Roman" w:hAnsi="Tahoma" w:cs="Tahoma"/>
            <w:sz w:val="28"/>
            <w:szCs w:val="28"/>
          </w:rPr>
          <w:t>[</w:t>
        </w:r>
        <w:r w:rsidRPr="00115540">
          <w:rPr>
            <w:rFonts w:ascii="Tahoma" w:eastAsia="Times New Roman" w:hAnsi="Tahoma" w:cs="Tahoma"/>
            <w:sz w:val="28"/>
            <w:szCs w:val="28"/>
            <w:rtl/>
          </w:rPr>
          <w:t>۹</w:t>
        </w:r>
        <w:r w:rsidRPr="00115540">
          <w:rPr>
            <w:rFonts w:ascii="Tahoma" w:eastAsia="Times New Roman" w:hAnsi="Tahoma" w:cs="Tahoma"/>
            <w:sz w:val="28"/>
            <w:szCs w:val="28"/>
          </w:rPr>
          <w:t>]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انتصاب به مقام شیخ‌الاسلامی</w:t>
      </w:r>
    </w:p>
    <w:p w:rsidR="00115540" w:rsidRPr="00115540" w:rsidRDefault="00115540" w:rsidP="00342A09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شیخ بهائی پس از مرگ پدرش در ۹۸۴ق، در </w:t>
      </w:r>
      <w:hyperlink r:id="rId45" w:tooltip="بحرین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بحرین</w:t>
        </w:r>
      </w:hyperlink>
      <w:r w:rsidR="00342A09"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 امر شاه طهماسب به هرات رفت و به جای او به </w:t>
      </w:r>
      <w:hyperlink r:id="rId46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هرات منصوب شد. این اولین منصب رسمی وی بود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  <w:hyperlink r:id="rId47" w:anchor="cite_note-11" w:history="1">
        <w:r w:rsidRPr="00115540">
          <w:rPr>
            <w:rFonts w:ascii="Tahoma" w:eastAsia="Times New Roman" w:hAnsi="Tahoma" w:cs="Tahoma"/>
            <w:sz w:val="28"/>
            <w:szCs w:val="28"/>
          </w:rPr>
          <w:t>[</w:t>
        </w:r>
        <w:r w:rsidRPr="00115540">
          <w:rPr>
            <w:rFonts w:ascii="Tahoma" w:eastAsia="Times New Roman" w:hAnsi="Tahoma" w:cs="Tahoma"/>
            <w:sz w:val="28"/>
            <w:szCs w:val="28"/>
            <w:rtl/>
          </w:rPr>
          <w:t>۱۱</w:t>
        </w:r>
        <w:r w:rsidRPr="00115540">
          <w:rPr>
            <w:rFonts w:ascii="Tahoma" w:eastAsia="Times New Roman" w:hAnsi="Tahoma" w:cs="Tahoma"/>
            <w:sz w:val="28"/>
            <w:szCs w:val="28"/>
          </w:rPr>
          <w:t>]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پس از وفات پدر همسرش (شیخ علی منشار) در همان سال، </w:t>
      </w:r>
      <w:hyperlink r:id="rId48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hyperlink r:id="rId49" w:tooltip="اصفها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اصفهان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شد. حکم </w:t>
      </w:r>
      <w:hyperlink r:id="rId50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او را </w:t>
      </w:r>
      <w:hyperlink r:id="rId51" w:tooltip="شاه اسماعیل دو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شاه اسماعیل دوم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(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حک: ۹۸۴ ـ ۹۸۵) یا </w:t>
      </w:r>
      <w:hyperlink r:id="rId52" w:tooltip="شاه محمد خدابند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شاه محمد خدابنده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(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حک: ۹۸۵ ـ ۹۹۵) صادر کرد. عده‌ای گفته‌اند </w:t>
      </w:r>
      <w:hyperlink r:id="rId53" w:tooltip="شاه عباس اول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شاه عباس اول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که در ۹۹۶ق به حکومت رسید، فرمان </w:t>
      </w:r>
      <w:hyperlink r:id="rId54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او را صادر کرده است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  <w:hyperlink r:id="rId55" w:anchor="cite_note-12" w:history="1">
        <w:r w:rsidRPr="00115540">
          <w:rPr>
            <w:rFonts w:ascii="Tahoma" w:eastAsia="Times New Roman" w:hAnsi="Tahoma" w:cs="Tahoma"/>
            <w:sz w:val="28"/>
            <w:szCs w:val="28"/>
          </w:rPr>
          <w:t>[</w:t>
        </w:r>
        <w:r w:rsidRPr="00115540">
          <w:rPr>
            <w:rFonts w:ascii="Tahoma" w:eastAsia="Times New Roman" w:hAnsi="Tahoma" w:cs="Tahoma"/>
            <w:sz w:val="28"/>
            <w:szCs w:val="28"/>
            <w:rtl/>
          </w:rPr>
          <w:t>۱۲</w:t>
        </w:r>
        <w:r w:rsidRPr="00115540">
          <w:rPr>
            <w:rFonts w:ascii="Tahoma" w:eastAsia="Times New Roman" w:hAnsi="Tahoma" w:cs="Tahoma"/>
            <w:sz w:val="28"/>
            <w:szCs w:val="28"/>
          </w:rPr>
          <w:t>]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سفر حج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بهائی پس از مدتی به شوق سفر حج، از </w:t>
      </w:r>
      <w:hyperlink r:id="rId56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کناره گرفت و مسافرت طولانی خود را آغاز کرد و در ۱۰۲۵ق به </w:t>
      </w:r>
      <w:hyperlink r:id="rId57" w:tooltip="اصفها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اصفهان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بازگشت و از آن پس تا آخر عمر ملازم شاه عباس بود. وی در این سفر، به </w:t>
      </w:r>
      <w:hyperlink r:id="rId58" w:tooltip="عراق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عراق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59" w:tooltip="حلب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حلب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</w:t>
      </w:r>
      <w:hyperlink r:id="rId60" w:tooltip="ش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شام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61" w:tooltip="مصر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مصر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و سَراَندیب (سِیلان</w:t>
      </w:r>
      <w:r w:rsidRPr="00115540">
        <w:rPr>
          <w:rFonts w:ascii="Tahoma" w:eastAsia="Times New Roman" w:hAnsi="Tahoma" w:cs="Tahoma"/>
          <w:sz w:val="28"/>
          <w:szCs w:val="28"/>
        </w:rPr>
        <w:t>)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</w:t>
      </w:r>
      <w:hyperlink r:id="rId62" w:tooltip="حجاز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حجاز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63" w:tooltip="بیت المقدس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بیت المقدس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رفته و در سیاحت خود به مصاحبت بسیاری از علما و اکابر </w:t>
      </w:r>
      <w:hyperlink r:id="rId64" w:tooltip="صوفیه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صوفیه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نائل شده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lastRenderedPageBreak/>
        <w:t xml:space="preserve">بهائی در سفرهای خود، ناشناس و در کسوت فقر و درویشی سیر کرده و با ارباب ادیان و مذاهب اسلامی به بحث و احتجاج پرداخته و در بعضی موارد </w:t>
      </w:r>
      <w:hyperlink r:id="rId65" w:tooltip="تقی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تقیه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می‌کرده است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  <w:hyperlink r:id="rId66" w:anchor="cite_note-13" w:history="1">
        <w:r w:rsidRPr="00115540">
          <w:rPr>
            <w:rFonts w:ascii="Tahoma" w:eastAsia="Times New Roman" w:hAnsi="Tahoma" w:cs="Tahoma"/>
            <w:sz w:val="28"/>
            <w:szCs w:val="28"/>
          </w:rPr>
          <w:t>[</w:t>
        </w:r>
        <w:r w:rsidRPr="00115540">
          <w:rPr>
            <w:rFonts w:ascii="Tahoma" w:eastAsia="Times New Roman" w:hAnsi="Tahoma" w:cs="Tahoma"/>
            <w:sz w:val="28"/>
            <w:szCs w:val="28"/>
            <w:rtl/>
          </w:rPr>
          <w:t>۱۳</w:t>
        </w:r>
        <w:r w:rsidRPr="00115540">
          <w:rPr>
            <w:rFonts w:ascii="Tahoma" w:eastAsia="Times New Roman" w:hAnsi="Tahoma" w:cs="Tahoma"/>
            <w:sz w:val="28"/>
            <w:szCs w:val="28"/>
          </w:rPr>
          <w:t>]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342A09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او در راه بازگشت از حج به </w:t>
      </w:r>
      <w:hyperlink r:id="rId67" w:tooltip="تبریز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تبریز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رفت و حدود یک سال در آنجا ماند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وی سفری نیز به </w:t>
      </w:r>
      <w:hyperlink r:id="rId68" w:tooltip="کرک نوح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کَرْک نوح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در جبل عامل داشته و در آنجا با شیخ حسن </w:t>
      </w:r>
      <w:hyperlink r:id="rId69" w:tooltip="صاحب معال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صاحب معالم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(</w:t>
      </w:r>
      <w:r w:rsidRPr="00115540">
        <w:rPr>
          <w:rFonts w:ascii="Tahoma" w:eastAsia="Times New Roman" w:hAnsi="Tahoma" w:cs="Tahoma"/>
          <w:sz w:val="28"/>
          <w:szCs w:val="28"/>
          <w:rtl/>
        </w:rPr>
        <w:t>متوفی ۱۰۱۱ق) دیدار کرده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از آثار وی چنین برمی آید که وی به شهرهای دیگری چون </w:t>
      </w:r>
      <w:hyperlink r:id="rId70" w:tooltip="کاظمین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کاظمین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</w:t>
      </w:r>
      <w:hyperlink r:id="rId71" w:tooltip="هرات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هرات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</w:t>
      </w:r>
      <w:hyperlink r:id="rId72" w:tooltip="آذربایجان (ایران)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آذربایجان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73" w:tooltip="ق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قم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و شیروان مسافرت کرده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سفر پیاده به مشهد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از سفرهای مهم و تاریخی شیخ بهائی، سفر پیاده او به </w:t>
      </w:r>
      <w:hyperlink r:id="rId74" w:tooltip="مشهد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مشهد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است. بار اول، در ۲۵ </w:t>
      </w:r>
      <w:hyperlink r:id="rId75" w:tooltip="ذیحج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ذیحجه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۱۰۰۸ق بود. در این زمان، شاه عباس به شکرانه فتح </w:t>
      </w:r>
      <w:hyperlink r:id="rId76" w:tooltip="خراسان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خراسان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از </w:t>
      </w:r>
      <w:hyperlink r:id="rId77" w:tooltip="طوس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طوس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تا </w:t>
      </w:r>
      <w:hyperlink r:id="rId78" w:tooltip="حرم امام رضا (ع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حرم امام رضا (ع</w:t>
        </w:r>
        <w:r w:rsidRPr="00115540">
          <w:rPr>
            <w:rFonts w:ascii="Tahoma" w:eastAsia="Times New Roman" w:hAnsi="Tahoma" w:cs="Tahoma"/>
            <w:sz w:val="28"/>
            <w:szCs w:val="28"/>
          </w:rPr>
          <w:t>)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را پیاده رفت و شیخ بهایی نیز او را همراهی کرد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342A09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سه سال بعد، شاه عباس به سبب </w:t>
      </w:r>
      <w:hyperlink r:id="rId79" w:tooltip="نذر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نذری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كه داشت دوباره با پای پياده از </w:t>
      </w:r>
      <w:hyperlink r:id="rId80" w:tooltip="اصفها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اصفهان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به مشهد رفت و ۳ ماه در اين شهر ماند كه در اين سفر نيز شيخ بهائی همراه او بود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تحصیلات و اساتید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بیشتر تحصیلات بهائی، در </w:t>
      </w:r>
      <w:hyperlink r:id="rId81" w:tooltip="قزوی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قزوین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بود که آن زمان حوزه علمی فعّالی داشت. پس از قزوین، در </w:t>
      </w:r>
      <w:hyperlink r:id="rId82" w:tooltip="اصفها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اصفهان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 تحصیل خود ادامه داد. اولین و مهمترین استاد بهائی، </w:t>
      </w:r>
      <w:hyperlink r:id="rId83" w:tooltip="حسین بن عبدالصمد حارث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پدرش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بود که نزد وی </w:t>
      </w:r>
      <w:hyperlink r:id="rId84" w:tooltip="تفسیر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تفسیر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85" w:tooltip="حدیث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حدیث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ادبیات عرب و مقداری </w:t>
      </w:r>
      <w:hyperlink r:id="rId86" w:tooltip="علوم عقل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معقول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خواند واز او </w:t>
      </w:r>
      <w:hyperlink r:id="rId87" w:tooltip="اجازه روایت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اجازه روایت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دریافت کرد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استادان دیگر بهائی عبارت‌اند از</w:t>
      </w:r>
      <w:r w:rsidRPr="00115540">
        <w:rPr>
          <w:rFonts w:ascii="Tahoma" w:eastAsia="Times New Roman" w:hAnsi="Tahoma" w:cs="Tahoma"/>
          <w:sz w:val="28"/>
          <w:szCs w:val="28"/>
        </w:rPr>
        <w:t xml:space="preserve">: </w:t>
      </w:r>
    </w:p>
    <w:p w:rsidR="00115540" w:rsidRPr="00115540" w:rsidRDefault="00115540" w:rsidP="0011554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88" w:tooltip="ملا عبدالله یزد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ملاّ عبدالله یزدی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؛</w:t>
      </w:r>
    </w:p>
    <w:p w:rsidR="00115540" w:rsidRPr="00115540" w:rsidRDefault="00115540" w:rsidP="0011554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89" w:tooltip="ملا علی مذهب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ملاّ علی مُذَهّب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؛</w:t>
      </w:r>
    </w:p>
    <w:p w:rsidR="00115540" w:rsidRPr="00115540" w:rsidRDefault="00115540" w:rsidP="0011554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90" w:tooltip="ملا علی قائن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ملا علی قائنی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؛</w:t>
      </w:r>
    </w:p>
    <w:p w:rsidR="00115540" w:rsidRPr="00115540" w:rsidRDefault="00115540" w:rsidP="0011554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91" w:tooltip="ملا محمد باقر یزد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ملا محمد باقر یزدی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؛</w:t>
      </w:r>
    </w:p>
    <w:p w:rsidR="00115540" w:rsidRPr="00115540" w:rsidRDefault="00115540" w:rsidP="0011554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92" w:tooltip="شیخ احمد گچای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احمد گچایی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؛</w:t>
      </w:r>
    </w:p>
    <w:p w:rsidR="00115540" w:rsidRPr="00115540" w:rsidRDefault="00115540" w:rsidP="0011554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93" w:tooltip="شیخ عبدالعالی کرک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عبدالعالی کرکی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(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درگذشت ۹۹۳ق) فرزند </w:t>
      </w:r>
      <w:hyperlink r:id="rId94" w:tooltip="محقق کرک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محقق کرکی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؛</w:t>
      </w:r>
    </w:p>
    <w:p w:rsidR="00115540" w:rsidRPr="00115540" w:rsidRDefault="00115540" w:rsidP="00342A09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95" w:tooltip="محمود دهدار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محمود دهدار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(</w:t>
      </w:r>
      <w:r w:rsidRPr="00115540">
        <w:rPr>
          <w:rFonts w:ascii="Tahoma" w:eastAsia="Times New Roman" w:hAnsi="Tahoma" w:cs="Tahoma"/>
          <w:sz w:val="28"/>
          <w:szCs w:val="28"/>
          <w:rtl/>
        </w:rPr>
        <w:t>درگذشت۱۰۱۶ق)؛</w:t>
      </w:r>
      <w:r w:rsidR="00342A09"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11554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96" w:tooltip="محمد بن محمد بن ابی اللطیف مقدس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محمّد بن محمّدبن ابی اللّطیف مقدسی شافعی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>.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شاگردان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lastRenderedPageBreak/>
        <w:t>شهرت علمی و موقعیت اجتماعی بهائی موجب شد شاگردان بسیاری داشته باشد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hyperlink r:id="rId97" w:tooltip="علامه امی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امینی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، کاملترین گزارش از اسامی شاگردان شیخ و راویان او را گردآوری کرده است. وی از ۹۷ نفر با ذکر منبع نام می‌برد که مشهورترین آنها عبارت‌اند از</w:t>
      </w:r>
      <w:r w:rsidRPr="00115540">
        <w:rPr>
          <w:rFonts w:ascii="Tahoma" w:eastAsia="Times New Roman" w:hAnsi="Tahoma" w:cs="Tahoma"/>
          <w:sz w:val="28"/>
          <w:szCs w:val="28"/>
        </w:rPr>
        <w:t xml:space="preserve">: </w:t>
      </w:r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98" w:tooltip="محمدتقی مجلس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محمدتقی مجلسی</w:t>
        </w:r>
      </w:hyperlink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99" w:tooltip="محمد محسن فیض کاشا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محمد محسن فیض کاشانی</w:t>
        </w:r>
      </w:hyperlink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100" w:tooltip="صدرالمتألهین شیراز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صدرالمتألهین شیرازی</w:t>
        </w:r>
      </w:hyperlink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101" w:tooltip="سید ماجد بحرا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سید ماجد بحرانی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، که بر الاثناعشریة بهائی تعلیقه نگاشته است</w:t>
      </w:r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شیخ جواد بن سعد بغدادی معروف به </w:t>
      </w:r>
      <w:hyperlink r:id="rId102" w:tooltip="فاضل جواد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فاضل جواد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، شارح خلاصة الحساب و زبدة الاصول شیخ بهائی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103" w:tooltip="ملا حسنعلی شوشتر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ملا حسنعلی شوشتری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که در ۱۰۳۰ق از بهائی اجازه روایت دریافت داشته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104" w:tooltip="ملا خلیل بن غازی قزوی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ملا خلیل بن غازی قزوینی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(</w:t>
      </w:r>
      <w:r w:rsidRPr="00115540">
        <w:rPr>
          <w:rFonts w:ascii="Tahoma" w:eastAsia="Times New Roman" w:hAnsi="Tahoma" w:cs="Tahoma"/>
          <w:sz w:val="28"/>
          <w:szCs w:val="28"/>
          <w:rtl/>
        </w:rPr>
        <w:t>متوفی ۱۰۸۹ق</w:t>
      </w:r>
      <w:r w:rsidRPr="00115540">
        <w:rPr>
          <w:rFonts w:ascii="Tahoma" w:eastAsia="Times New Roman" w:hAnsi="Tahoma" w:cs="Tahoma"/>
          <w:sz w:val="28"/>
          <w:szCs w:val="28"/>
        </w:rPr>
        <w:t>)</w:t>
      </w:r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105" w:tooltip="شیخ زین الدّین بن محمد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زین الدّین بن محمد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نواده </w:t>
      </w:r>
      <w:hyperlink r:id="rId106" w:tooltip="شهید ثا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شهید ثانی</w:t>
        </w:r>
      </w:hyperlink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hyperlink r:id="rId107" w:tooltip="ملا صالح مازندرا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ملا صالح مازندرانی</w:t>
        </w:r>
      </w:hyperlink>
    </w:p>
    <w:p w:rsidR="00115540" w:rsidRPr="00115540" w:rsidRDefault="00115540" w:rsidP="00115540">
      <w:pPr>
        <w:numPr>
          <w:ilvl w:val="0"/>
          <w:numId w:val="2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رفیع الدین محمد نائینی مشهور به </w:t>
      </w:r>
      <w:hyperlink r:id="rId108" w:tooltip="میرزا رفیعا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میرزا رفیعا</w:t>
        </w:r>
      </w:hyperlink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موقعیت اجتماعی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بهائی به تقاضا و درخواست شاهان </w:t>
      </w:r>
      <w:hyperlink r:id="rId109" w:tooltip="صفوی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صفوی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</w:t>
      </w:r>
      <w:hyperlink r:id="rId110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بالاترین منصب رسمی دینی شد. این منصب مورد رضایت و علاقه او نبود و همچنان گرایش به عزلت داشت و در </w:t>
      </w:r>
      <w:hyperlink r:id="rId111" w:tooltip="زهد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زهد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درویشی به سر می‌برد،حتی پیوسته سعی در کناره‌گیری و استعفا از </w:t>
      </w:r>
      <w:hyperlink r:id="rId112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داشت و به گزارش بعضی منابع برای مدتی از این مقام کناره گرفت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بهائی گذشته از </w:t>
      </w:r>
      <w:hyperlink r:id="rId113" w:tooltip="شیخ الاسلام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شیخ الاسلامی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منزلت و قرب خاصی در دربار صفوی داشت. وی در دانش، تقوا، کفایت و کاردانی مورد اعتماد کامل </w:t>
      </w:r>
      <w:hyperlink r:id="rId114" w:tooltip="شاه عباس اول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شاه عباس اول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بود و پیوسته طرف مشورت او قرار می‌گرفت. به نوشته اسکندر منشی، شاه از محضر بهائی بهره می‌برد و وجود او را بسیار مغتنم می‌شمرد، تا آنجا که پس از بازگشت بهائی از سفر طولانی، به استقبال او آمد و ریاست علمای ایران را به او پیشنهاد کرد که بهائی نپذیرفت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>شاه در امور شرعی خانوادگی نیز به وی رجوع می‌کرد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  <w:hyperlink r:id="rId115" w:anchor="cite_note-27" w:history="1">
        <w:r w:rsidRPr="00115540">
          <w:rPr>
            <w:rFonts w:ascii="Tahoma" w:eastAsia="Times New Roman" w:hAnsi="Tahoma" w:cs="Tahoma"/>
            <w:sz w:val="28"/>
            <w:szCs w:val="28"/>
          </w:rPr>
          <w:t>[</w:t>
        </w:r>
        <w:r w:rsidRPr="00115540">
          <w:rPr>
            <w:rFonts w:ascii="Tahoma" w:eastAsia="Times New Roman" w:hAnsi="Tahoma" w:cs="Tahoma"/>
            <w:sz w:val="28"/>
            <w:szCs w:val="28"/>
            <w:rtl/>
          </w:rPr>
          <w:t>۲۷</w:t>
        </w:r>
        <w:r w:rsidRPr="00115540">
          <w:rPr>
            <w:rFonts w:ascii="Tahoma" w:eastAsia="Times New Roman" w:hAnsi="Tahoma" w:cs="Tahoma"/>
            <w:sz w:val="28"/>
            <w:szCs w:val="28"/>
          </w:rPr>
          <w:t>]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بهائی اقامه </w:t>
      </w:r>
      <w:hyperlink r:id="rId116" w:tooltip="نماز جمع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نماز جمعه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اصفهان را بر عهده داشت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  <w:hyperlink r:id="rId117" w:anchor="cite_note-28" w:history="1">
        <w:r w:rsidRPr="00115540">
          <w:rPr>
            <w:rFonts w:ascii="Tahoma" w:eastAsia="Times New Roman" w:hAnsi="Tahoma" w:cs="Tahoma"/>
            <w:sz w:val="28"/>
            <w:szCs w:val="28"/>
          </w:rPr>
          <w:t>[</w:t>
        </w:r>
        <w:r w:rsidRPr="00115540">
          <w:rPr>
            <w:rFonts w:ascii="Tahoma" w:eastAsia="Times New Roman" w:hAnsi="Tahoma" w:cs="Tahoma"/>
            <w:sz w:val="28"/>
            <w:szCs w:val="28"/>
            <w:rtl/>
          </w:rPr>
          <w:t>۲۸</w:t>
        </w:r>
        <w:r w:rsidRPr="00115540">
          <w:rPr>
            <w:rFonts w:ascii="Tahoma" w:eastAsia="Times New Roman" w:hAnsi="Tahoma" w:cs="Tahoma"/>
            <w:sz w:val="28"/>
            <w:szCs w:val="28"/>
          </w:rPr>
          <w:t>]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مذهب و مشرب شیخ بهائی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شیخ بهائی بدون تردید از علما و فقهای </w:t>
      </w:r>
      <w:hyperlink r:id="rId118" w:tooltip="امامی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امامیه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بوده، و آثار او گواه روشنی بر </w:t>
      </w:r>
      <w:hyperlink r:id="rId119" w:tooltip="شیع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تشیع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اوست؛ برای مثال بهاء الدین عاملی در اشعار عربی خود علاوه بر اظهار ارادت و اخلاص کامل به ائمه شیعه و اشتیاق به زیارت قبور ایشان، در مواردی از مخالفان </w:t>
      </w:r>
      <w:r w:rsidRPr="00115540">
        <w:rPr>
          <w:rFonts w:ascii="Tahoma" w:eastAsia="Times New Roman" w:hAnsi="Tahoma" w:cs="Tahoma"/>
          <w:sz w:val="28"/>
          <w:szCs w:val="28"/>
          <w:rtl/>
        </w:rPr>
        <w:lastRenderedPageBreak/>
        <w:t xml:space="preserve">آنها </w:t>
      </w:r>
      <w:hyperlink r:id="rId120" w:tooltip="تبر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تبری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جسته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از این رو اصرار بعضی منابع </w:t>
      </w:r>
      <w:hyperlink r:id="rId121" w:tooltip="اهل سنت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اهل سنت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بر اینکه او را </w:t>
      </w:r>
      <w:hyperlink r:id="rId122" w:tooltip="اهل سنت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سنّی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به شمار آورند، بیهوده است. محمدامین محبّی</w:t>
      </w:r>
      <w:r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و احمد خَفاجی</w:t>
      </w:r>
      <w:r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بر این باورند که بهائی تسنّن خود را از </w:t>
      </w:r>
      <w:hyperlink r:id="rId123" w:tooltip="شاه عباس اول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شاه عباس اول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که شیعه بود، پنهان می‌کرد و او را تنها به سبب افراطی که در محبت </w:t>
      </w:r>
      <w:hyperlink r:id="rId124" w:tooltip="ائمه اطهار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ائمه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شیعه داشته است، شیعه شمرده‌اند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احتمالا مهمترین سبب این اشتباه، مشی و سلوک خود بهائی است که وی در سفرهای خود </w:t>
      </w:r>
      <w:hyperlink r:id="rId125" w:tooltip="تقی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تقیه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می‌کرد و به سبب مشرب </w:t>
      </w:r>
      <w:hyperlink r:id="rId126" w:tooltip="عرفا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عرفانی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خود، با هر ملتی به اقتضای مذهب ایشان رفتار می‌نمود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بعضی علمای شیعه بر تسامح بهائی در برخورد با مذاهب دیگر ایراد گرفته و در </w:t>
      </w:r>
      <w:hyperlink r:id="rId127" w:tooltip="توثیق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توثیق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او تردید کرده‌اند،ولی مسلم است که شیخ بهائی </w:t>
      </w:r>
      <w:hyperlink r:id="rId128" w:tooltip="فقی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فقیه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شیعی معتدلی بوده و به شیوه قدما، به اقوال و آثار عامّه نظر داشته است؛ برای نمونه، بر کشاف زمخشری حاشیه نوشته و حاشیه‌اش بر تفسیر بیضاوی علیرغم ناتمام ماندن، از بهترین حواشی این تفسیر شمرده شده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از سوی دیگر، بهائی در کسوت فقر و درویشی بوده و علیرغم آمد و شد به دربار صفوی، مشرب </w:t>
      </w:r>
      <w:hyperlink r:id="rId129" w:tooltip="تصوف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تصوف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و عرفان داشته و بنابراین مورد توجه منابع صوفیه قرار گرفته و‌ گاه یک صوفی تمام عیار معرفی شده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hyperlink r:id="rId130" w:tooltip="معصوم علیشاه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معصوم علیشاه</w:t>
        </w:r>
      </w:hyperlink>
      <w:r>
        <w:rPr>
          <w:rFonts w:ascii="Tahoma" w:eastAsia="Times New Roman" w:hAnsi="Tahoma" w:cs="Tahoma" w:hint="cs"/>
          <w:sz w:val="28"/>
          <w:szCs w:val="28"/>
          <w:rtl/>
        </w:rPr>
        <w:t>،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 بهائی را همراه با بسیاری از بزرگان شیعه چون </w:t>
      </w:r>
      <w:hyperlink r:id="rId131" w:tooltip="میرداماد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میرداماد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</w:t>
      </w:r>
      <w:hyperlink r:id="rId132" w:tooltip="میرفندرسک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میرفندرسکی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</w:t>
      </w:r>
      <w:hyperlink r:id="rId133" w:tooltip="ملا صدرا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ملا صدرا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</w:t>
      </w:r>
      <w:hyperlink r:id="rId134" w:tooltip="محمدتقی مجلس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مجلسی اول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135" w:tooltip="فیض کاشا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فیض کاشانی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به سلسله </w:t>
      </w:r>
      <w:hyperlink r:id="rId136" w:tooltip="سلسله نوربخشیه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نوربخشیه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137" w:tooltip="سلسله نعمة اللهیه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نعمت اللهیه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منتسب کرده است. آنچه بیش از هر چیز تصوف بهائی را قوت بخشیده، کلمات و اشعار خود اوست. او در آثار خود از </w:t>
      </w:r>
      <w:hyperlink r:id="rId138" w:tooltip="محیی الدین ابن عرب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محیی الدین ابن عربی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با عباراتی مانند جمال العارفین، شیخ جلیل، کامل، عارف و واصل صمدانی تجلیل کرده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>از این رو، بعضی علمای شیعه نیز بر او به دلیل تمایلش به تصوف و بعضی موارد دیگر ایراد گرفته‌اند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بهائی بیش از سایر علما و فقهای امامیه تمایل به عرفان داشته است. به گفته </w:t>
      </w:r>
      <w:hyperlink r:id="rId139" w:tooltip="علامه مجلس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علامه مجلسی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وی اهل </w:t>
      </w:r>
      <w:hyperlink r:id="rId140" w:tooltip="چله نشین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چله نشینی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141" w:tooltip="ریاضات شرع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ریاضات شرعی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بوده و به شاگرد خود محمدتقی مجلسی تعلیم ذکر داده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با این همه، در بعضی منابع به بیزاری بهائی از صوفیان و دراویش زمان خود و آداب و عقاید ایشان اشاره شده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>خود بهائی نیز در داستان رمزی گربه و موش</w:t>
      </w:r>
      <w:r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و در اشعارش، از صوفیان سالوس و ریایی انتقاد شدیدی کرده است. از این رو از بعضی علمای شیعه در دفاع از بهائی و عدم انتساب او به تصوف اصطلاحی، شواهدی نقل شده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r w:rsidRPr="00115540">
        <w:rPr>
          <w:rFonts w:ascii="Tahoma" w:eastAsia="Times New Roman" w:hAnsi="Tahoma" w:cs="Tahoma"/>
          <w:sz w:val="28"/>
          <w:szCs w:val="28"/>
          <w:rtl/>
        </w:rPr>
        <w:t>نهایتا، انتساب بهائی به تصوف، نه به معنای تأیید تصوف و درویشی مصطلح و رایج در عصر صفوی، بلکه تنها نشانه تمایلات عرفانی او در آثار و اشعارش بوده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مقام علمی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شیخ بهایی در تمام علوم رسمی زمان خود دست داشت و در شماری از آنها منحصر به فرد بود. او در حوزه معارف دینی و علوم اسلامی استاد بود. در سلسله </w:t>
      </w:r>
      <w:hyperlink r:id="rId142" w:tooltip="اجازه روایت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اجازات روایی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از </w:t>
      </w:r>
      <w:hyperlink r:id="rId143" w:tooltip="محدث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محدثان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hyperlink r:id="rId144" w:tooltip="امام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امامی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برجسته قرن یازدهم به شمار می‌رود و طرق </w:t>
      </w:r>
      <w:r w:rsidRPr="00115540">
        <w:rPr>
          <w:rFonts w:ascii="Tahoma" w:eastAsia="Times New Roman" w:hAnsi="Tahoma" w:cs="Tahoma"/>
          <w:sz w:val="28"/>
          <w:szCs w:val="28"/>
          <w:rtl/>
        </w:rPr>
        <w:lastRenderedPageBreak/>
        <w:t xml:space="preserve">بسیاری از اجازات محدّثین در قرون اخیر به او و از او به </w:t>
      </w:r>
      <w:hyperlink r:id="rId145" w:tooltip="حسین بن عبدالصمد حارث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پدرش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146" w:tooltip="شهید ثان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شهید ثانی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منتهی می‌شود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وی از ۲۵ سالگی در </w:t>
      </w:r>
      <w:hyperlink r:id="rId147" w:tooltip="تفسیر قرآن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تفسیر قرآن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به خوض و تدقیق پرداخته و آن را اشرف علوم دانسته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مهمترین کوشش بهائی، ارائه توجیه و تعلیلی در مورد وضع معانی جدید برای تقسیم‌بندی احادیث از سوی متأخران است. به گفته وی، وقوع فاصله زمانی بین متأخرین و سلف صالح و احتمال از میان رفتن کتب اصول اخبار، و اشتباه بین احادیث مورد اعتماد قدما با غیر آن، و به طور خلاصه انسداد طرق تشخیص احادیث مورد وثوق قدما، باعث شد تا متأخران به وضع معانی جدید برای اصطلاحاتی چون </w:t>
      </w:r>
      <w:hyperlink r:id="rId148" w:tooltip="حدیث صحیح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صحیح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</w:t>
      </w:r>
      <w:hyperlink r:id="rId149" w:anchor=".D8.AD.D8.AF.DB.8C.D8.AB_.D8.AD.D9.8E.D8.B3.D9.8E.D9.86" w:tooltip="حدیث (اقسام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حَسَن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</w:t>
      </w:r>
      <w:hyperlink r:id="rId150" w:anchor=".D8.AD.D8.AF.DB.8C.D8.AB_.D9.85.D9.8F.D9.88.D9.8E.D8.AB.D9.8E.D9.91.D9.82" w:tooltip="حدیث (اقسام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موثّق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دست یازند و ملاک جدیدی برای تمیز اخبار ارائه دهند. وی همچنین به ریشه‌های تقسیم‌بندی قدما و تعریف آنان از صحیح و حسن و موثق اشاره می‌کند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گذشته از علوم و معارف اسلامی، مهمترین حوزه فعالیت علمی بهائی، ریاضی و سپس معماری و مهندسی بوده و در جغرافیا و نجوم نیز تبحر داشته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آثار مکتوب</w:t>
      </w:r>
    </w:p>
    <w:p w:rsidR="00115540" w:rsidRPr="00115540" w:rsidRDefault="00115540" w:rsidP="00115540">
      <w:pPr>
        <w:bidi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نوشتار اصلی</w:t>
      </w:r>
      <w:r w:rsidRPr="00115540">
        <w:rPr>
          <w:rFonts w:ascii="Tahoma" w:eastAsia="Times New Roman" w:hAnsi="Tahoma" w:cs="Tahoma"/>
          <w:sz w:val="28"/>
          <w:szCs w:val="28"/>
        </w:rPr>
        <w:t xml:space="preserve">: </w:t>
      </w:r>
      <w:hyperlink r:id="rId151" w:tooltip="آثار شیخ بهای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آثار شیخ بهایی</w:t>
        </w:r>
      </w:hyperlink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او یکی از پرکارترین علمای جهان اسلام از نظر تألیف و تنوع در آن بوده است. تعداد تألیفات او را با توجه به رساله‌ها و تحشیه‌ها و تعلیقه‌ها، ۱۲۳ عنوان دانسته‌اند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2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آثار معماری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آثار معماری و مهندسی شیخ بهائی را از حیث انتساب می‌توان به سه دسته تقسیم کرد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: </w:t>
      </w:r>
    </w:p>
    <w:p w:rsidR="00115540" w:rsidRPr="00115540" w:rsidRDefault="00115540" w:rsidP="00115540">
      <w:pPr>
        <w:numPr>
          <w:ilvl w:val="0"/>
          <w:numId w:val="3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آثاری که نسبت آنها به او قوی است، مانند اثر مهندسی تقسیم آب زاینده‌رود برای ۷ ناحیه از نواحی </w:t>
      </w:r>
      <w:hyperlink r:id="rId152" w:tooltip="اصفها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اصفهان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که خصوصیات آن به تفصیل در سندی که به طومار شیخ بهائی شهرت دارد آمده است</w:t>
      </w:r>
      <w:r w:rsidRPr="00115540">
        <w:rPr>
          <w:rFonts w:ascii="Tahoma" w:eastAsia="Times New Roman" w:hAnsi="Tahoma" w:cs="Tahoma"/>
          <w:sz w:val="28"/>
          <w:szCs w:val="28"/>
        </w:rPr>
        <w:t>.</w:t>
      </w:r>
    </w:p>
    <w:p w:rsidR="00115540" w:rsidRPr="00115540" w:rsidRDefault="00115540" w:rsidP="00115540">
      <w:pPr>
        <w:numPr>
          <w:ilvl w:val="0"/>
          <w:numId w:val="4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آثاری که به گزارش منابع به بهائی منتسب است، مانند</w:t>
      </w:r>
      <w:r w:rsidRPr="00115540">
        <w:rPr>
          <w:rFonts w:ascii="Tahoma" w:eastAsia="Times New Roman" w:hAnsi="Tahoma" w:cs="Tahoma"/>
          <w:sz w:val="28"/>
          <w:szCs w:val="28"/>
        </w:rPr>
        <w:t>:</w:t>
      </w:r>
    </w:p>
    <w:p w:rsidR="00115540" w:rsidRPr="00115540" w:rsidRDefault="00115540" w:rsidP="00115540">
      <w:pPr>
        <w:bidi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گنبد مسجد امام اصفهان</w:t>
      </w:r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طراحی کاریز </w:t>
      </w:r>
      <w:hyperlink r:id="rId153" w:tooltip="نجف آباد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نجف آباد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معروف به قنات زرین‌کمر</w:t>
      </w:r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تعیین دقیق </w:t>
      </w:r>
      <w:hyperlink r:id="rId154" w:tooltip="قبله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قبله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hyperlink r:id="rId155" w:tooltip="مسجد امام اصفهان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مسجد امام اصفهان</w:t>
        </w:r>
      </w:hyperlink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طراحی نقشه حصار </w:t>
      </w:r>
      <w:hyperlink r:id="rId156" w:tooltip="نجف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نجف</w:t>
        </w:r>
      </w:hyperlink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lastRenderedPageBreak/>
        <w:t xml:space="preserve">طراحی و ساخت شاخص ظهر شرعی در مغرب مسجد شاه اصفهان و نیز در صحن </w:t>
      </w:r>
      <w:hyperlink r:id="rId157" w:tooltip="آستان قدس رضو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حرم مطهر حضرت رضا علیه‌السلام</w:t>
        </w:r>
      </w:hyperlink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طرح دیواری در صحن حرم </w:t>
      </w:r>
      <w:hyperlink r:id="rId158" w:tooltip="حضرت عل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حضرت علی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>(</w:t>
      </w:r>
      <w:r w:rsidRPr="00115540">
        <w:rPr>
          <w:rFonts w:ascii="Tahoma" w:eastAsia="Times New Roman" w:hAnsi="Tahoma" w:cs="Tahoma"/>
          <w:sz w:val="28"/>
          <w:szCs w:val="28"/>
          <w:rtl/>
        </w:rPr>
        <w:t>ع) در نجف به قسمی که زوال شمس را در تمام ایام سال مشخص می‌کند</w:t>
      </w:r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طراحی صحن و سرای </w:t>
      </w:r>
      <w:hyperlink r:id="rId159" w:tooltip="مشهد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مشهد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به صورت یک ۶ ضلعی</w:t>
      </w:r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اختراع سفیدآب که در اصفهان به سفیدآب شیخ معروف است</w:t>
      </w:r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ساختن </w:t>
      </w:r>
      <w:hyperlink r:id="rId160" w:tooltip="منارجنبان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منارجنبان</w:t>
        </w:r>
      </w:hyperlink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طراحی گنبد مسجد امام اصفهان که صدا را ۷ مرتبه منعکس می‌کند</w:t>
      </w:r>
    </w:p>
    <w:p w:rsidR="00115540" w:rsidRPr="00115540" w:rsidRDefault="00115540" w:rsidP="00115540">
      <w:pPr>
        <w:numPr>
          <w:ilvl w:val="0"/>
          <w:numId w:val="5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ساختن ساعتی که نیاز به کوک کردن نداشت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numPr>
          <w:ilvl w:val="0"/>
          <w:numId w:val="6"/>
        </w:num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آثاری که انتساب آنها به شیخ بهائی بعید است و بیشتر نبوغ و شخصیت نادر بهائی دستمایه انتساب این خوارق عادات و افسانه‌های تاریخی به وی شده است، مانند حمّام معروف شیخ بهائی در اصفهان که می‌گویند مدت زیادی آب آن تنها با نور شمعی گرم بوده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after="0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قبر شیخ بهایی در </w:t>
      </w:r>
      <w:hyperlink r:id="rId161" w:tooltip="حرم امام رضا(ع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حرم امام رضا(ع</w:t>
        </w:r>
        <w:r w:rsidRPr="00115540">
          <w:rPr>
            <w:rFonts w:ascii="Tahoma" w:eastAsia="Times New Roman" w:hAnsi="Tahoma" w:cs="Tahoma"/>
            <w:sz w:val="28"/>
            <w:szCs w:val="28"/>
          </w:rPr>
          <w:t>)</w:t>
        </w:r>
      </w:hyperlink>
    </w:p>
    <w:p w:rsidR="00115540" w:rsidRPr="00115540" w:rsidRDefault="00115540" w:rsidP="00115540">
      <w:pPr>
        <w:bidi/>
        <w:spacing w:before="100" w:beforeAutospacing="1" w:after="100" w:afterAutospacing="1" w:line="240" w:lineRule="auto"/>
        <w:outlineLvl w:val="1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وفات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بهاءالدین عاملی چند روز قبل از مرگ با جمعی از همراهان و شاگردان خود به زیارت قبر </w:t>
      </w:r>
      <w:hyperlink r:id="rId162" w:tooltip="بابا رکن الدین شیراز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بابا رکن الدین شیرازی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رفت و </w:t>
      </w:r>
      <w:hyperlink r:id="rId163" w:tooltip="مکاشفه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مکاشفه‌ای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برایش روی داد که از آن نزدیک بودن مرگش را استنباط کرد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  <w:hyperlink r:id="rId164" w:tooltip="محمد تقی مجلس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محمدتقی مجلسی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، که خود از همراهان شیخ بوده، این مکاشفه را گزارش کرده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بهائی از آن پس خلوت گزید و بعد از ۷ روز بیماری از دنیا رفت و طبق </w:t>
      </w:r>
      <w:hyperlink r:id="rId165" w:tooltip="وصیت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وصیتش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او را به </w:t>
      </w:r>
      <w:hyperlink r:id="rId166" w:tooltip="مشهد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مشهد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انتقال دادند و در مَدْرس سابق خودِ او در پایین پای </w:t>
      </w:r>
      <w:hyperlink r:id="rId167" w:tooltip="امام رضا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امام رضا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>(</w:t>
      </w:r>
      <w:r w:rsidRPr="00115540">
        <w:rPr>
          <w:rFonts w:ascii="Tahoma" w:eastAsia="Times New Roman" w:hAnsi="Tahoma" w:cs="Tahoma"/>
          <w:sz w:val="28"/>
          <w:szCs w:val="28"/>
          <w:rtl/>
        </w:rPr>
        <w:t>ع) به خاک سپردند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>اسکندر منشی، وقایع‌نگار روزانه شاه عباس، و نیز مظفر بن محمدقاسم گنابادی، منجم معروف آن عصر، در تنبیهات المنجمین</w:t>
      </w:r>
      <w:r>
        <w:rPr>
          <w:rFonts w:ascii="Tahoma" w:eastAsia="Times New Roman" w:hAnsi="Tahoma" w:cs="Tahoma" w:hint="cs"/>
          <w:sz w:val="28"/>
          <w:szCs w:val="28"/>
          <w:rtl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که چند ماه پس از مرگ بهائی نوشته، سال وفات شیخ بهایی را ۱۰۳۰ق ذکر کرده‌اند</w:t>
      </w:r>
      <w:r w:rsidRPr="00115540">
        <w:rPr>
          <w:rFonts w:ascii="Tahoma" w:eastAsia="Times New Roman" w:hAnsi="Tahoma" w:cs="Tahoma"/>
          <w:sz w:val="28"/>
          <w:szCs w:val="28"/>
        </w:rPr>
        <w:t xml:space="preserve">. </w:t>
      </w:r>
    </w:p>
    <w:p w:rsidR="00115540" w:rsidRPr="00115540" w:rsidRDefault="00115540" w:rsidP="00115540">
      <w:pPr>
        <w:bidi/>
        <w:spacing w:before="100" w:beforeAutospacing="1" w:after="100" w:afterAutospacing="1" w:line="240" w:lineRule="auto"/>
        <w:rPr>
          <w:rFonts w:ascii="Tahoma" w:eastAsia="Times New Roman" w:hAnsi="Tahoma" w:cs="Tahoma"/>
          <w:sz w:val="28"/>
          <w:szCs w:val="28"/>
        </w:rPr>
      </w:pP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اما </w:t>
      </w:r>
      <w:hyperlink r:id="rId168" w:tooltip="نظام الدین ساوج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نظام الدین ساوجی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، شاگرد بهائی و تمام‌کننده </w:t>
      </w:r>
      <w:hyperlink r:id="rId169" w:tooltip="جامع عباسی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جامع عباسی</w:t>
        </w:r>
      </w:hyperlink>
      <w:r w:rsidRPr="00115540">
        <w:rPr>
          <w:rFonts w:ascii="Tahoma" w:eastAsia="Times New Roman" w:hAnsi="Tahoma" w:cs="Tahoma"/>
          <w:sz w:val="28"/>
          <w:szCs w:val="28"/>
          <w:rtl/>
        </w:rPr>
        <w:t>، وفات وی را در ۱۰۳۱ق ذکر کرده است</w:t>
      </w:r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 xml:space="preserve">و بسیاری از </w:t>
      </w:r>
      <w:hyperlink r:id="rId170" w:tooltip="تذکره‌نویسی (صفحه وجود ندارد)" w:history="1">
        <w:r w:rsidRPr="00115540">
          <w:rPr>
            <w:rFonts w:ascii="Tahoma" w:eastAsia="Times New Roman" w:hAnsi="Tahoma" w:cs="Tahoma"/>
            <w:sz w:val="28"/>
            <w:szCs w:val="28"/>
            <w:rtl/>
          </w:rPr>
          <w:t>تذکره‌نویسان</w:t>
        </w:r>
      </w:hyperlink>
      <w:r w:rsidRPr="00115540">
        <w:rPr>
          <w:rFonts w:ascii="Tahoma" w:eastAsia="Times New Roman" w:hAnsi="Tahoma" w:cs="Tahoma"/>
          <w:sz w:val="28"/>
          <w:szCs w:val="28"/>
        </w:rPr>
        <w:t xml:space="preserve"> </w:t>
      </w:r>
      <w:r w:rsidRPr="00115540">
        <w:rPr>
          <w:rFonts w:ascii="Tahoma" w:eastAsia="Times New Roman" w:hAnsi="Tahoma" w:cs="Tahoma"/>
          <w:sz w:val="28"/>
          <w:szCs w:val="28"/>
          <w:rtl/>
        </w:rPr>
        <w:t>از وی پیروی نموده‌اند</w:t>
      </w:r>
    </w:p>
    <w:p w:rsidR="00115540" w:rsidRPr="00115540" w:rsidRDefault="00115540" w:rsidP="00115540">
      <w:pPr>
        <w:bidi/>
        <w:rPr>
          <w:rFonts w:ascii="Tahoma" w:eastAsia="Times New Roman" w:hAnsi="Tahoma" w:cs="Tahoma"/>
          <w:sz w:val="28"/>
          <w:szCs w:val="28"/>
          <w:rtl/>
        </w:rPr>
      </w:pPr>
    </w:p>
    <w:sectPr w:rsidR="00115540" w:rsidRPr="00115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9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30AF8"/>
    <w:multiLevelType w:val="multilevel"/>
    <w:tmpl w:val="13AAC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E1FC7"/>
    <w:multiLevelType w:val="multilevel"/>
    <w:tmpl w:val="9D8ED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B2EFB"/>
    <w:multiLevelType w:val="multilevel"/>
    <w:tmpl w:val="2370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CE1D73"/>
    <w:multiLevelType w:val="multilevel"/>
    <w:tmpl w:val="EE561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92D2D6D"/>
    <w:multiLevelType w:val="multilevel"/>
    <w:tmpl w:val="9438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392711"/>
    <w:multiLevelType w:val="multilevel"/>
    <w:tmpl w:val="C228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5540"/>
    <w:rsid w:val="00115540"/>
    <w:rsid w:val="00342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</w:rPr>
  </w:style>
  <w:style w:type="paragraph" w:styleId="Heading2">
    <w:name w:val="heading 2"/>
    <w:basedOn w:val="Normal"/>
    <w:link w:val="Heading2Char"/>
    <w:uiPriority w:val="9"/>
    <w:qFormat/>
    <w:rsid w:val="001155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155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554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1554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1155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115540"/>
    <w:rPr>
      <w:color w:val="0000FF"/>
      <w:u w:val="single"/>
    </w:rPr>
  </w:style>
  <w:style w:type="character" w:customStyle="1" w:styleId="mw-headline">
    <w:name w:val="mw-headline"/>
    <w:basedOn w:val="DefaultParagraphFont"/>
    <w:rsid w:val="001155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56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34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82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3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05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563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7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4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39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7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7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0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fa.wikishia.net/index.php?title=%D8%B9%D9%84%DB%8C_%D8%A8%D9%86_%D9%87%D9%84%D8%A7%D9%84_%DA%A9%D8%B1%DA%A9%DB%8C&amp;action=edit&amp;redlink=1" TargetMode="External"/><Relationship Id="rId117" Type="http://schemas.openxmlformats.org/officeDocument/2006/relationships/hyperlink" Target="http://fa.wikishia.net/view/%D8%B4%DB%8C%D8%AE_%D8%A8%D9%87%D8%A7%D8%A6%DB%8C" TargetMode="External"/><Relationship Id="rId21" Type="http://schemas.openxmlformats.org/officeDocument/2006/relationships/hyperlink" Target="http://fa.wikishia.net/view/%D8%B4%D9%87%DB%8C%D8%AF_%D8%AB%D8%A7%D9%86%DB%8C" TargetMode="External"/><Relationship Id="rId42" Type="http://schemas.openxmlformats.org/officeDocument/2006/relationships/hyperlink" Target="http://fa.wikishia.net/index.php?title=%D8%A7%D8%B1%D8%AB&amp;action=edit&amp;redlink=1" TargetMode="External"/><Relationship Id="rId47" Type="http://schemas.openxmlformats.org/officeDocument/2006/relationships/hyperlink" Target="http://fa.wikishia.net/view/%D8%B4%DB%8C%D8%AE_%D8%A8%D9%87%D8%A7%D8%A6%DB%8C" TargetMode="External"/><Relationship Id="rId63" Type="http://schemas.openxmlformats.org/officeDocument/2006/relationships/hyperlink" Target="http://fa.wikishia.net/view/%D8%A8%DB%8C%D8%AA_%D8%A7%D9%84%D9%85%D9%82%D8%AF%D8%B3" TargetMode="External"/><Relationship Id="rId68" Type="http://schemas.openxmlformats.org/officeDocument/2006/relationships/hyperlink" Target="http://fa.wikishia.net/index.php?title=%DA%A9%D8%B1%DA%A9_%D9%86%D9%88%D8%AD&amp;action=edit&amp;redlink=1" TargetMode="External"/><Relationship Id="rId84" Type="http://schemas.openxmlformats.org/officeDocument/2006/relationships/hyperlink" Target="http://fa.wikishia.net/view/%D8%AA%D9%81%D8%B3%DB%8C%D8%B1" TargetMode="External"/><Relationship Id="rId89" Type="http://schemas.openxmlformats.org/officeDocument/2006/relationships/hyperlink" Target="http://fa.wikishia.net/index.php?title=%D9%85%D9%84%D8%A7_%D8%B9%D9%84%DB%8C_%D9%85%D8%B0%D9%87%D8%A8&amp;action=edit&amp;redlink=1" TargetMode="External"/><Relationship Id="rId112" Type="http://schemas.openxmlformats.org/officeDocument/2006/relationships/hyperlink" Target="http://fa.wikishia.net/view/%D8%B4%DB%8C%D8%AE_%D8%A7%D9%84%D8%A7%D8%B3%D9%84%D8%A7%D9%85" TargetMode="External"/><Relationship Id="rId133" Type="http://schemas.openxmlformats.org/officeDocument/2006/relationships/hyperlink" Target="http://fa.wikishia.net/view/%D9%85%D9%84%D8%A7_%D8%B5%D8%AF%D8%B1%D8%A7" TargetMode="External"/><Relationship Id="rId138" Type="http://schemas.openxmlformats.org/officeDocument/2006/relationships/hyperlink" Target="http://fa.wikishia.net/index.php?title=%D9%85%D8%AD%DB%8C%DB%8C_%D8%A7%D9%84%D8%AF%DB%8C%D9%86_%D8%A7%D8%A8%D9%86_%D8%B9%D8%B1%D8%A8%DB%8C&amp;action=edit&amp;redlink=1" TargetMode="External"/><Relationship Id="rId154" Type="http://schemas.openxmlformats.org/officeDocument/2006/relationships/hyperlink" Target="http://fa.wikishia.net/view/%D9%82%D8%A8%D9%84%D9%87" TargetMode="External"/><Relationship Id="rId159" Type="http://schemas.openxmlformats.org/officeDocument/2006/relationships/hyperlink" Target="http://fa.wikishia.net/view/%D9%85%D8%B4%D9%87%D8%AF" TargetMode="External"/><Relationship Id="rId170" Type="http://schemas.openxmlformats.org/officeDocument/2006/relationships/hyperlink" Target="http://fa.wikishia.net/index.php?title=%D8%AA%D8%B0%DA%A9%D8%B1%D9%87%E2%80%8C%D9%86%D9%88%DB%8C%D8%B3%DB%8C&amp;action=edit&amp;redlink=1" TargetMode="External"/><Relationship Id="rId16" Type="http://schemas.openxmlformats.org/officeDocument/2006/relationships/hyperlink" Target="http://fa.wikishia.net/view/%D8%B4%DB%8C%D8%AE_%D8%A7%D9%84%D8%A7%D8%B3%D9%84%D8%A7%D9%85_%28%D9%85%D9%82%D8%A7%D9%85%29" TargetMode="External"/><Relationship Id="rId107" Type="http://schemas.openxmlformats.org/officeDocument/2006/relationships/hyperlink" Target="http://fa.wikishia.net/view/%D9%85%D9%84%D8%A7_%D8%B5%D8%A7%D9%84%D8%AD_%D9%85%D8%A7%D8%B2%D9%86%D8%AF%D8%B1%D8%A7%D9%86%DB%8C" TargetMode="External"/><Relationship Id="rId11" Type="http://schemas.openxmlformats.org/officeDocument/2006/relationships/hyperlink" Target="http://fa.wikishia.net/view/%D9%85%D8%B3%D8%AC%D8%AF_%D8%A7%D9%85%D8%A7%D9%85_%D8%A7%D8%B5%D9%81%D9%87%D8%A7%D9%86" TargetMode="External"/><Relationship Id="rId32" Type="http://schemas.openxmlformats.org/officeDocument/2006/relationships/hyperlink" Target="http://fa.wikishia.net/view/%D8%B4%DB%8C%D8%AE_%D8%A8%D9%87%D8%A7%D8%A6%DB%8C" TargetMode="External"/><Relationship Id="rId37" Type="http://schemas.openxmlformats.org/officeDocument/2006/relationships/hyperlink" Target="http://fa.wikishia.net/view/%D8%B4%DB%8C%D8%AE_%D8%A7%D9%84%D8%A7%D8%B3%D9%84%D8%A7%D9%85" TargetMode="External"/><Relationship Id="rId53" Type="http://schemas.openxmlformats.org/officeDocument/2006/relationships/hyperlink" Target="http://fa.wikishia.net/view/%D8%B4%D8%A7%D9%87_%D8%B9%D8%A8%D8%A7%D8%B3_%D8%A7%D9%88%D9%84" TargetMode="External"/><Relationship Id="rId58" Type="http://schemas.openxmlformats.org/officeDocument/2006/relationships/hyperlink" Target="http://fa.wikishia.net/view/%D8%B9%D8%B1%D8%A7%D9%82" TargetMode="External"/><Relationship Id="rId74" Type="http://schemas.openxmlformats.org/officeDocument/2006/relationships/hyperlink" Target="http://fa.wikishia.net/view/%D9%85%D8%B4%D9%87%D8%AF" TargetMode="External"/><Relationship Id="rId79" Type="http://schemas.openxmlformats.org/officeDocument/2006/relationships/hyperlink" Target="http://fa.wikishia.net/view/%D9%86%D8%B0%D8%B1" TargetMode="External"/><Relationship Id="rId102" Type="http://schemas.openxmlformats.org/officeDocument/2006/relationships/hyperlink" Target="http://fa.wikishia.net/index.php?title=%D9%81%D8%A7%D8%B6%D9%84_%D8%AC%D9%88%D8%A7%D8%AF&amp;action=edit&amp;redlink=1" TargetMode="External"/><Relationship Id="rId123" Type="http://schemas.openxmlformats.org/officeDocument/2006/relationships/hyperlink" Target="http://fa.wikishia.net/view/%D8%B4%D8%A7%D9%87_%D8%B9%D8%A8%D8%A7%D8%B3_%D8%A7%D9%88%D9%84" TargetMode="External"/><Relationship Id="rId128" Type="http://schemas.openxmlformats.org/officeDocument/2006/relationships/hyperlink" Target="http://fa.wikishia.net/view/%D9%81%D9%82%DB%8C%D9%87" TargetMode="External"/><Relationship Id="rId144" Type="http://schemas.openxmlformats.org/officeDocument/2006/relationships/hyperlink" Target="http://fa.wikishia.net/view/%D8%A7%D9%85%D8%A7%D9%85%DB%8C" TargetMode="External"/><Relationship Id="rId149" Type="http://schemas.openxmlformats.org/officeDocument/2006/relationships/hyperlink" Target="http://fa.wikishia.net/view/%D8%AD%D8%AF%DB%8C%D8%AB_%28%D8%A7%D9%82%D8%B3%D8%A7%D9%85%29" TargetMode="External"/><Relationship Id="rId5" Type="http://schemas.openxmlformats.org/officeDocument/2006/relationships/hyperlink" Target="http://fa.wikishia.net/view/%D9%81%D9%82%DB%8C%D9%87" TargetMode="External"/><Relationship Id="rId90" Type="http://schemas.openxmlformats.org/officeDocument/2006/relationships/hyperlink" Target="http://fa.wikishia.net/index.php?title=%D9%85%D9%84%D8%A7_%D8%B9%D9%84%DB%8C_%D9%82%D8%A7%D8%A6%D9%86%DB%8C&amp;action=edit&amp;redlink=1" TargetMode="External"/><Relationship Id="rId95" Type="http://schemas.openxmlformats.org/officeDocument/2006/relationships/hyperlink" Target="http://fa.wikishia.net/index.php?title=%D9%85%D8%AD%D9%85%D9%88%D8%AF_%D8%AF%D9%87%D8%AF%D8%A7%D8%B1&amp;action=edit&amp;redlink=1" TargetMode="External"/><Relationship Id="rId160" Type="http://schemas.openxmlformats.org/officeDocument/2006/relationships/hyperlink" Target="http://fa.wikishia.net/index.php?title=%D9%85%D9%86%D8%A7%D8%B1%D8%AC%D9%86%D8%A8%D8%A7%D9%86&amp;action=edit&amp;redlink=1" TargetMode="External"/><Relationship Id="rId165" Type="http://schemas.openxmlformats.org/officeDocument/2006/relationships/hyperlink" Target="http://fa.wikishia.net/index.php?title=%D9%88%D8%B5%DB%8C%D8%AA&amp;action=edit&amp;redlink=1" TargetMode="External"/><Relationship Id="rId22" Type="http://schemas.openxmlformats.org/officeDocument/2006/relationships/hyperlink" Target="http://fa.wikishia.net/view/%D8%AD%D8%A7%D8%B1%D8%AB_%D9%87%D9%85%D8%AF%D8%A7%D9%86%DB%8C" TargetMode="External"/><Relationship Id="rId27" Type="http://schemas.openxmlformats.org/officeDocument/2006/relationships/hyperlink" Target="http://fa.wikishia.net/view/%D8%B4%DB%8C%D8%AE_%D8%A7%D9%84%D8%A7%D8%B3%D9%84%D8%A7%D9%85" TargetMode="External"/><Relationship Id="rId43" Type="http://schemas.openxmlformats.org/officeDocument/2006/relationships/hyperlink" Target="http://fa.wikishia.net/index.php?title=%D9%88%D9%82%D9%81&amp;action=edit&amp;redlink=1" TargetMode="External"/><Relationship Id="rId48" Type="http://schemas.openxmlformats.org/officeDocument/2006/relationships/hyperlink" Target="http://fa.wikishia.net/view/%D8%B4%DB%8C%D8%AE_%D8%A7%D9%84%D8%A7%D8%B3%D9%84%D8%A7%D9%85" TargetMode="External"/><Relationship Id="rId64" Type="http://schemas.openxmlformats.org/officeDocument/2006/relationships/hyperlink" Target="http://fa.wikishia.net/index.php?title=%D8%B5%D9%88%D9%81%DB%8C%D9%87&amp;action=edit&amp;redlink=1" TargetMode="External"/><Relationship Id="rId69" Type="http://schemas.openxmlformats.org/officeDocument/2006/relationships/hyperlink" Target="http://fa.wikishia.net/view/%D8%B5%D8%A7%D8%AD%D8%A8_%D9%85%D8%B9%D8%A7%D9%84%D9%85" TargetMode="External"/><Relationship Id="rId113" Type="http://schemas.openxmlformats.org/officeDocument/2006/relationships/hyperlink" Target="http://fa.wikishia.net/view/%D8%B4%DB%8C%D8%AE_%D8%A7%D9%84%D8%A7%D8%B3%D9%84%D8%A7%D9%85" TargetMode="External"/><Relationship Id="rId118" Type="http://schemas.openxmlformats.org/officeDocument/2006/relationships/hyperlink" Target="http://fa.wikishia.net/view/%D8%A7%D9%85%D8%A7%D9%85%DB%8C%D9%87" TargetMode="External"/><Relationship Id="rId134" Type="http://schemas.openxmlformats.org/officeDocument/2006/relationships/hyperlink" Target="http://fa.wikishia.net/view/%D9%85%D8%AD%D9%85%D8%AF%D8%AA%D9%82%DB%8C_%D9%85%D8%AC%D9%84%D8%B3%DB%8C" TargetMode="External"/><Relationship Id="rId139" Type="http://schemas.openxmlformats.org/officeDocument/2006/relationships/hyperlink" Target="http://fa.wikishia.net/view/%D8%B9%D9%84%D8%A7%D9%85%D9%87_%D9%85%D8%AC%D9%84%D8%B3%DB%8C" TargetMode="External"/><Relationship Id="rId80" Type="http://schemas.openxmlformats.org/officeDocument/2006/relationships/hyperlink" Target="http://fa.wikishia.net/index.php?title=%D8%A7%D8%B5%D9%81%D9%87%D8%A7%D9%86&amp;action=edit&amp;redlink=1" TargetMode="External"/><Relationship Id="rId85" Type="http://schemas.openxmlformats.org/officeDocument/2006/relationships/hyperlink" Target="http://fa.wikishia.net/view/%D8%AD%D8%AF%DB%8C%D8%AB" TargetMode="External"/><Relationship Id="rId150" Type="http://schemas.openxmlformats.org/officeDocument/2006/relationships/hyperlink" Target="http://fa.wikishia.net/view/%D8%AD%D8%AF%DB%8C%D8%AB_%28%D8%A7%D9%82%D8%B3%D8%A7%D9%85%29" TargetMode="External"/><Relationship Id="rId155" Type="http://schemas.openxmlformats.org/officeDocument/2006/relationships/hyperlink" Target="http://fa.wikishia.net/view/%D9%85%D8%B3%D8%AC%D8%AF_%D8%A7%D9%85%D8%A7%D9%85_%D8%A7%D8%B5%D9%81%D9%87%D8%A7%D9%86" TargetMode="External"/><Relationship Id="rId171" Type="http://schemas.openxmlformats.org/officeDocument/2006/relationships/fontTable" Target="fontTable.xml"/><Relationship Id="rId12" Type="http://schemas.openxmlformats.org/officeDocument/2006/relationships/hyperlink" Target="http://fa.wikishia.net/view/%D9%86%D8%AC%D9%81" TargetMode="External"/><Relationship Id="rId17" Type="http://schemas.openxmlformats.org/officeDocument/2006/relationships/hyperlink" Target="http://fa.wikishia.net/view/%D8%B0%DB%8C_%D8%A7%D9%84%D8%AD%D8%AC%D9%87" TargetMode="External"/><Relationship Id="rId33" Type="http://schemas.openxmlformats.org/officeDocument/2006/relationships/hyperlink" Target="http://fa.wikishia.net/index.php?title=%D9%82%D8%B2%D9%88%DB%8C%D9%86&amp;action=edit&amp;redlink=1" TargetMode="External"/><Relationship Id="rId38" Type="http://schemas.openxmlformats.org/officeDocument/2006/relationships/hyperlink" Target="http://fa.wikishia.net/index.php?title=%D9%87%D8%B1%D8%A7%D8%AA&amp;action=edit&amp;redlink=1" TargetMode="External"/><Relationship Id="rId59" Type="http://schemas.openxmlformats.org/officeDocument/2006/relationships/hyperlink" Target="http://fa.wikishia.net/view/%D8%AD%D9%84%D8%A8" TargetMode="External"/><Relationship Id="rId103" Type="http://schemas.openxmlformats.org/officeDocument/2006/relationships/hyperlink" Target="http://fa.wikishia.net/index.php?title=%D9%85%D9%84%D8%A7_%D8%AD%D8%B3%D9%86%D8%B9%D9%84%DB%8C_%D8%B4%D9%88%D8%B4%D8%AA%D8%B1%DB%8C&amp;action=edit&amp;redlink=1" TargetMode="External"/><Relationship Id="rId108" Type="http://schemas.openxmlformats.org/officeDocument/2006/relationships/hyperlink" Target="http://fa.wikishia.net/index.php?title=%D9%85%DB%8C%D8%B1%D8%B2%D8%A7_%D8%B1%D9%81%DB%8C%D8%B9%D8%A7&amp;action=edit&amp;redlink=1" TargetMode="External"/><Relationship Id="rId124" Type="http://schemas.openxmlformats.org/officeDocument/2006/relationships/hyperlink" Target="http://fa.wikishia.net/view/%D8%A7%D8%A6%D9%85%D9%87_%D8%A7%D8%B7%D9%87%D8%A7%D8%B1" TargetMode="External"/><Relationship Id="rId129" Type="http://schemas.openxmlformats.org/officeDocument/2006/relationships/hyperlink" Target="http://fa.wikishia.net/index.php?title=%D8%AA%D8%B5%D9%88%D9%81&amp;action=edit&amp;redlink=1" TargetMode="External"/><Relationship Id="rId54" Type="http://schemas.openxmlformats.org/officeDocument/2006/relationships/hyperlink" Target="http://fa.wikishia.net/view/%D8%B4%DB%8C%D8%AE_%D8%A7%D9%84%D8%A7%D8%B3%D9%84%D8%A7%D9%85" TargetMode="External"/><Relationship Id="rId70" Type="http://schemas.openxmlformats.org/officeDocument/2006/relationships/hyperlink" Target="http://fa.wikishia.net/view/%DA%A9%D8%A7%D8%B8%D9%85%DB%8C%D9%86" TargetMode="External"/><Relationship Id="rId75" Type="http://schemas.openxmlformats.org/officeDocument/2006/relationships/hyperlink" Target="http://fa.wikishia.net/view/%D8%B0%DB%8C%D8%AD%D8%AC%D9%87" TargetMode="External"/><Relationship Id="rId91" Type="http://schemas.openxmlformats.org/officeDocument/2006/relationships/hyperlink" Target="http://fa.wikishia.net/index.php?title=%D9%85%D9%84%D8%A7_%D9%85%D8%AD%D9%85%D8%AF_%D8%A8%D8%A7%D9%82%D8%B1_%DB%8C%D8%B2%D8%AF%DB%8C&amp;action=edit&amp;redlink=1" TargetMode="External"/><Relationship Id="rId96" Type="http://schemas.openxmlformats.org/officeDocument/2006/relationships/hyperlink" Target="http://fa.wikishia.net/index.php?title=%D9%85%D8%AD%D9%85%D8%AF_%D8%A8%D9%86_%D9%85%D8%AD%D9%85%D8%AF_%D8%A8%D9%86_%D8%A7%D8%A8%DB%8C_%D8%A7%D9%84%D9%84%D8%B7%DB%8C%D9%81_%D9%85%D9%82%D8%AF%D8%B3%DB%8C&amp;action=edit&amp;redlink=1" TargetMode="External"/><Relationship Id="rId140" Type="http://schemas.openxmlformats.org/officeDocument/2006/relationships/hyperlink" Target="http://fa.wikishia.net/index.php?title=%DA%86%D9%84%D9%87_%D9%86%D8%B4%DB%8C%D9%86%DB%8C&amp;action=edit&amp;redlink=1" TargetMode="External"/><Relationship Id="rId145" Type="http://schemas.openxmlformats.org/officeDocument/2006/relationships/hyperlink" Target="http://fa.wikishia.net/view/%D8%AD%D8%B3%DB%8C%D9%86_%D8%A8%D9%86_%D8%B9%D8%A8%D8%AF%D8%A7%D9%84%D8%B5%D9%85%D8%AF_%D8%AD%D8%A7%D8%B1%D8%AB%DB%8C" TargetMode="External"/><Relationship Id="rId161" Type="http://schemas.openxmlformats.org/officeDocument/2006/relationships/hyperlink" Target="http://fa.wikishia.net/view/%D8%AD%D8%B1%D9%85_%D8%A7%D9%85%D8%A7%D9%85_%D8%B1%D8%B6%D8%A7%28%D8%B9%29" TargetMode="External"/><Relationship Id="rId166" Type="http://schemas.openxmlformats.org/officeDocument/2006/relationships/hyperlink" Target="http://fa.wikishia.net/view/%D9%85%D8%B4%D9%87%D8%A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fa.wikishia.net/view/%D8%AD%D8%AF%DB%8C%D8%AB" TargetMode="External"/><Relationship Id="rId15" Type="http://schemas.openxmlformats.org/officeDocument/2006/relationships/hyperlink" Target="http://fa.wikishia.net/view/%D8%B5%D9%81%D9%88%DB%8C%D9%87" TargetMode="External"/><Relationship Id="rId23" Type="http://schemas.openxmlformats.org/officeDocument/2006/relationships/hyperlink" Target="http://fa.wikishia.net/view/%D8%A7%D9%85%DB%8C%D8%B1%D8%A7%D9%84%D9%85%D9%88%D9%85%D9%86%DB%8C%D9%86" TargetMode="External"/><Relationship Id="rId28" Type="http://schemas.openxmlformats.org/officeDocument/2006/relationships/hyperlink" Target="http://fa.wikishia.net/index.php?title=%D8%A7%D8%B5%D9%81%D9%87%D8%A7%D9%86&amp;action=edit&amp;redlink=1" TargetMode="External"/><Relationship Id="rId36" Type="http://schemas.openxmlformats.org/officeDocument/2006/relationships/hyperlink" Target="http://fa.wikishia.net/view/%D9%85%D8%B4%D9%87%D8%AF" TargetMode="External"/><Relationship Id="rId49" Type="http://schemas.openxmlformats.org/officeDocument/2006/relationships/hyperlink" Target="http://fa.wikishia.net/index.php?title=%D8%A7%D8%B5%D9%81%D9%87%D8%A7%D9%86&amp;action=edit&amp;redlink=1" TargetMode="External"/><Relationship Id="rId57" Type="http://schemas.openxmlformats.org/officeDocument/2006/relationships/hyperlink" Target="http://fa.wikishia.net/index.php?title=%D8%A7%D8%B5%D9%81%D9%87%D8%A7%D9%86&amp;action=edit&amp;redlink=1" TargetMode="External"/><Relationship Id="rId106" Type="http://schemas.openxmlformats.org/officeDocument/2006/relationships/hyperlink" Target="http://fa.wikishia.net/view/%D8%B4%D9%87%DB%8C%D8%AF_%D8%AB%D8%A7%D9%86%DB%8C" TargetMode="External"/><Relationship Id="rId114" Type="http://schemas.openxmlformats.org/officeDocument/2006/relationships/hyperlink" Target="http://fa.wikishia.net/view/%D8%B4%D8%A7%D9%87_%D8%B9%D8%A8%D8%A7%D8%B3_%D8%A7%D9%88%D9%84" TargetMode="External"/><Relationship Id="rId119" Type="http://schemas.openxmlformats.org/officeDocument/2006/relationships/hyperlink" Target="http://fa.wikishia.net/view/%D8%B4%DB%8C%D8%B9%D9%87" TargetMode="External"/><Relationship Id="rId127" Type="http://schemas.openxmlformats.org/officeDocument/2006/relationships/hyperlink" Target="http://fa.wikishia.net/index.php?title=%D8%AA%D9%88%D8%AB%DB%8C%D9%82&amp;action=edit&amp;redlink=1" TargetMode="External"/><Relationship Id="rId10" Type="http://schemas.openxmlformats.org/officeDocument/2006/relationships/hyperlink" Target="http://fa.wikishia.net/index.php?title=%D8%A7%D8%B5%D9%81%D9%87%D8%A7%D9%86&amp;action=edit&amp;redlink=1" TargetMode="External"/><Relationship Id="rId31" Type="http://schemas.openxmlformats.org/officeDocument/2006/relationships/hyperlink" Target="http://fa.wikishia.net/view/%D8%B5%D9%81%D9%88%DB%8C%D9%87" TargetMode="External"/><Relationship Id="rId44" Type="http://schemas.openxmlformats.org/officeDocument/2006/relationships/hyperlink" Target="http://fa.wikishia.net/view/%D8%B4%DB%8C%D8%AE_%D8%A8%D9%87%D8%A7%D8%A6%DB%8C" TargetMode="External"/><Relationship Id="rId52" Type="http://schemas.openxmlformats.org/officeDocument/2006/relationships/hyperlink" Target="http://fa.wikishia.net/view/%D8%B4%D8%A7%D9%87_%D9%85%D8%AD%D9%85%D8%AF_%D8%AE%D8%AF%D8%A7%D8%A8%D9%86%D8%AF%D9%87" TargetMode="External"/><Relationship Id="rId60" Type="http://schemas.openxmlformats.org/officeDocument/2006/relationships/hyperlink" Target="http://fa.wikishia.net/view/%D8%B4%D8%A7%D9%85" TargetMode="External"/><Relationship Id="rId65" Type="http://schemas.openxmlformats.org/officeDocument/2006/relationships/hyperlink" Target="http://fa.wikishia.net/view/%D8%AA%D9%82%DB%8C%D9%87" TargetMode="External"/><Relationship Id="rId73" Type="http://schemas.openxmlformats.org/officeDocument/2006/relationships/hyperlink" Target="http://fa.wikishia.net/view/%D9%82%D9%85" TargetMode="External"/><Relationship Id="rId78" Type="http://schemas.openxmlformats.org/officeDocument/2006/relationships/hyperlink" Target="http://fa.wikishia.net/view/%D8%AD%D8%B1%D9%85_%D8%A7%D9%85%D8%A7%D9%85_%D8%B1%D8%B6%D8%A7_%28%D8%B9%29" TargetMode="External"/><Relationship Id="rId81" Type="http://schemas.openxmlformats.org/officeDocument/2006/relationships/hyperlink" Target="http://fa.wikishia.net/index.php?title=%D9%82%D8%B2%D9%88%DB%8C%D9%86&amp;action=edit&amp;redlink=1" TargetMode="External"/><Relationship Id="rId86" Type="http://schemas.openxmlformats.org/officeDocument/2006/relationships/hyperlink" Target="http://fa.wikishia.net/index.php?title=%D8%B9%D9%84%D9%88%D9%85_%D8%B9%D9%82%D9%84%DB%8C&amp;action=edit&amp;redlink=1" TargetMode="External"/><Relationship Id="rId94" Type="http://schemas.openxmlformats.org/officeDocument/2006/relationships/hyperlink" Target="http://fa.wikishia.net/view/%D9%85%D8%AD%D9%82%D9%82_%DA%A9%D8%B1%DA%A9%DB%8C" TargetMode="External"/><Relationship Id="rId99" Type="http://schemas.openxmlformats.org/officeDocument/2006/relationships/hyperlink" Target="http://fa.wikishia.net/view/%D9%85%D8%AD%D9%85%D8%AF_%D9%85%D8%AD%D8%B3%D9%86_%D9%81%DB%8C%D8%B6_%DA%A9%D8%A7%D8%B4%D8%A7%D9%86%DB%8C" TargetMode="External"/><Relationship Id="rId101" Type="http://schemas.openxmlformats.org/officeDocument/2006/relationships/hyperlink" Target="http://fa.wikishia.net/view/%D8%B3%DB%8C%D8%AF_%D9%85%D8%A7%D8%AC%D8%AF_%D8%A8%D8%AD%D8%B1%D8%A7%D9%86%DB%8C" TargetMode="External"/><Relationship Id="rId122" Type="http://schemas.openxmlformats.org/officeDocument/2006/relationships/hyperlink" Target="http://fa.wikishia.net/view/%D8%A7%D9%87%D9%84_%D8%B3%D9%86%D8%AA" TargetMode="External"/><Relationship Id="rId130" Type="http://schemas.openxmlformats.org/officeDocument/2006/relationships/hyperlink" Target="http://fa.wikishia.net/index.php?title=%D9%85%D8%B9%D8%B5%D9%88%D9%85_%D8%B9%D9%84%DB%8C%D8%B4%D8%A7%D9%87&amp;action=edit&amp;redlink=1" TargetMode="External"/><Relationship Id="rId135" Type="http://schemas.openxmlformats.org/officeDocument/2006/relationships/hyperlink" Target="http://fa.wikishia.net/view/%D9%81%DB%8C%D8%B6_%DA%A9%D8%A7%D8%B4%D8%A7%D9%86%DB%8C" TargetMode="External"/><Relationship Id="rId143" Type="http://schemas.openxmlformats.org/officeDocument/2006/relationships/hyperlink" Target="http://fa.wikishia.net/index.php?title=%D9%85%D8%AD%D8%AF%D8%AB&amp;action=edit&amp;redlink=1" TargetMode="External"/><Relationship Id="rId148" Type="http://schemas.openxmlformats.org/officeDocument/2006/relationships/hyperlink" Target="http://fa.wikishia.net/view/%D8%AD%D8%AF%DB%8C%D8%AB_%D8%B5%D8%AD%DB%8C%D8%AD" TargetMode="External"/><Relationship Id="rId151" Type="http://schemas.openxmlformats.org/officeDocument/2006/relationships/hyperlink" Target="http://fa.wikishia.net/view/%D8%A2%D8%AB%D8%A7%D8%B1_%D8%B4%DB%8C%D8%AE_%D8%A8%D9%87%D8%A7%DB%8C%DB%8C" TargetMode="External"/><Relationship Id="rId156" Type="http://schemas.openxmlformats.org/officeDocument/2006/relationships/hyperlink" Target="http://fa.wikishia.net/view/%D9%86%D8%AC%D9%81" TargetMode="External"/><Relationship Id="rId164" Type="http://schemas.openxmlformats.org/officeDocument/2006/relationships/hyperlink" Target="http://fa.wikishia.net/view/%D9%85%D8%AD%D9%85%D8%AF_%D8%AA%D9%82%DB%8C_%D9%85%D8%AC%D9%84%D8%B3%DB%8C" TargetMode="External"/><Relationship Id="rId169" Type="http://schemas.openxmlformats.org/officeDocument/2006/relationships/hyperlink" Target="http://fa.wikishia.net/view/%D8%AC%D8%A7%D9%85%D8%B9_%D8%B9%D8%A8%D8%A7%D8%B3%DB%8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a.wikishia.net/view/%D8%AC%D8%A7%D9%85%D8%B9_%D8%B9%D8%A8%D8%A7%D8%B3%DB%8C" TargetMode="External"/><Relationship Id="rId172" Type="http://schemas.openxmlformats.org/officeDocument/2006/relationships/theme" Target="theme/theme1.xml"/><Relationship Id="rId13" Type="http://schemas.openxmlformats.org/officeDocument/2006/relationships/hyperlink" Target="http://fa.wikishia.net/view/%D8%B4%D8%A7%D9%87_%D8%B9%D8%A8%D8%A7%D8%B3_%D8%B5%D9%81%D9%88%DB%8C" TargetMode="External"/><Relationship Id="rId18" Type="http://schemas.openxmlformats.org/officeDocument/2006/relationships/hyperlink" Target="http://fa.wikishia.net/view/%D8%A8%D8%B9%D9%84%D8%A8%DA%A9" TargetMode="External"/><Relationship Id="rId39" Type="http://schemas.openxmlformats.org/officeDocument/2006/relationships/hyperlink" Target="http://fa.wikishia.net/view/%D8%AD%D8%AC" TargetMode="External"/><Relationship Id="rId109" Type="http://schemas.openxmlformats.org/officeDocument/2006/relationships/hyperlink" Target="http://fa.wikishia.net/view/%D8%B5%D9%81%D9%88%DB%8C%D9%87" TargetMode="External"/><Relationship Id="rId34" Type="http://schemas.openxmlformats.org/officeDocument/2006/relationships/hyperlink" Target="http://fa.wikishia.net/index.php?title=%D8%B4%DB%8C%D8%AE_%D8%B9%D9%84%DB%8C_%D9%85%D9%86%D8%B4%D8%A7%D8%B1&amp;action=edit&amp;redlink=1" TargetMode="External"/><Relationship Id="rId50" Type="http://schemas.openxmlformats.org/officeDocument/2006/relationships/hyperlink" Target="http://fa.wikishia.net/view/%D8%B4%DB%8C%D8%AE_%D8%A7%D9%84%D8%A7%D8%B3%D9%84%D8%A7%D9%85" TargetMode="External"/><Relationship Id="rId55" Type="http://schemas.openxmlformats.org/officeDocument/2006/relationships/hyperlink" Target="http://fa.wikishia.net/view/%D8%B4%DB%8C%D8%AE_%D8%A8%D9%87%D8%A7%D8%A6%DB%8C" TargetMode="External"/><Relationship Id="rId76" Type="http://schemas.openxmlformats.org/officeDocument/2006/relationships/hyperlink" Target="http://fa.wikishia.net/view/%D8%AE%D8%B1%D8%A7%D8%B3%D8%A7%D9%86" TargetMode="External"/><Relationship Id="rId97" Type="http://schemas.openxmlformats.org/officeDocument/2006/relationships/hyperlink" Target="http://fa.wikishia.net/view/%D8%B9%D9%84%D8%A7%D9%85%D9%87_%D8%A7%D9%85%DB%8C%D9%86%DB%8C" TargetMode="External"/><Relationship Id="rId104" Type="http://schemas.openxmlformats.org/officeDocument/2006/relationships/hyperlink" Target="http://fa.wikishia.net/view/%D9%85%D9%84%D8%A7_%D8%AE%D9%84%DB%8C%D9%84_%D8%A8%D9%86_%D8%BA%D8%A7%D8%B2%DB%8C_%D9%82%D8%B2%D9%88%DB%8C%D9%86%DB%8C" TargetMode="External"/><Relationship Id="rId120" Type="http://schemas.openxmlformats.org/officeDocument/2006/relationships/hyperlink" Target="http://fa.wikishia.net/view/%D8%AA%D8%A8%D8%B1%DB%8C" TargetMode="External"/><Relationship Id="rId125" Type="http://schemas.openxmlformats.org/officeDocument/2006/relationships/hyperlink" Target="http://fa.wikishia.net/view/%D8%AA%D9%82%DB%8C%D9%87" TargetMode="External"/><Relationship Id="rId141" Type="http://schemas.openxmlformats.org/officeDocument/2006/relationships/hyperlink" Target="http://fa.wikishia.net/index.php?title=%D8%B1%DB%8C%D8%A7%D8%B6%D8%A7%D8%AA_%D8%B4%D8%B1%D8%B9%DB%8C&amp;action=edit&amp;redlink=1" TargetMode="External"/><Relationship Id="rId146" Type="http://schemas.openxmlformats.org/officeDocument/2006/relationships/hyperlink" Target="http://fa.wikishia.net/view/%D8%B4%D9%87%DB%8C%D8%AF_%D8%AB%D8%A7%D9%86%DB%8C" TargetMode="External"/><Relationship Id="rId167" Type="http://schemas.openxmlformats.org/officeDocument/2006/relationships/hyperlink" Target="http://fa.wikishia.net/view/%D8%A7%D9%85%D8%A7%D9%85_%D8%B1%D8%B6%D8%A7" TargetMode="External"/><Relationship Id="rId7" Type="http://schemas.openxmlformats.org/officeDocument/2006/relationships/hyperlink" Target="http://fa.wikishia.net/view/%D8%AD%DA%A9%DB%8C%D9%85" TargetMode="External"/><Relationship Id="rId71" Type="http://schemas.openxmlformats.org/officeDocument/2006/relationships/hyperlink" Target="http://fa.wikishia.net/index.php?title=%D9%87%D8%B1%D8%A7%D8%AA&amp;action=edit&amp;redlink=1" TargetMode="External"/><Relationship Id="rId92" Type="http://schemas.openxmlformats.org/officeDocument/2006/relationships/hyperlink" Target="http://fa.wikishia.net/index.php?title=%D8%B4%DB%8C%D8%AE_%D8%A7%D8%AD%D9%85%D8%AF_%DA%AF%DA%86%D8%A7%DB%8C%DB%8C&amp;action=edit&amp;redlink=1" TargetMode="External"/><Relationship Id="rId162" Type="http://schemas.openxmlformats.org/officeDocument/2006/relationships/hyperlink" Target="http://fa.wikishia.net/view/%D8%A8%D8%A7%D8%A8%D8%A7_%D8%B1%DA%A9%D9%86_%D8%A7%D9%84%D8%AF%DB%8C%D9%86_%D8%B4%DB%8C%D8%B1%D8%A7%D8%B2%DB%8C" TargetMode="External"/><Relationship Id="rId2" Type="http://schemas.openxmlformats.org/officeDocument/2006/relationships/styles" Target="styles.xml"/><Relationship Id="rId29" Type="http://schemas.openxmlformats.org/officeDocument/2006/relationships/hyperlink" Target="http://fa.wikishia.net/view/%D8%A7%DB%8C%D8%B1%D8%A7%D9%86" TargetMode="External"/><Relationship Id="rId24" Type="http://schemas.openxmlformats.org/officeDocument/2006/relationships/hyperlink" Target="http://fa.wikishia.net/view/%D8%B4%D9%87%DB%8C%D8%AF_%D8%AB%D8%A7%D9%86%DB%8C" TargetMode="External"/><Relationship Id="rId40" Type="http://schemas.openxmlformats.org/officeDocument/2006/relationships/hyperlink" Target="http://fa.wikishia.net/view/%D8%B4%DB%8C%D8%AE_%D8%A8%D9%87%D8%A7%D8%A6%DB%8C" TargetMode="External"/><Relationship Id="rId45" Type="http://schemas.openxmlformats.org/officeDocument/2006/relationships/hyperlink" Target="http://fa.wikishia.net/view/%D8%A8%D8%AD%D8%B1%DB%8C%D9%86" TargetMode="External"/><Relationship Id="rId66" Type="http://schemas.openxmlformats.org/officeDocument/2006/relationships/hyperlink" Target="http://fa.wikishia.net/view/%D8%B4%DB%8C%D8%AE_%D8%A8%D9%87%D8%A7%D8%A6%DB%8C" TargetMode="External"/><Relationship Id="rId87" Type="http://schemas.openxmlformats.org/officeDocument/2006/relationships/hyperlink" Target="http://fa.wikishia.net/view/%D8%A7%D8%AC%D8%A7%D8%B2%D9%87_%D8%B1%D9%88%D8%A7%DB%8C%D8%AA" TargetMode="External"/><Relationship Id="rId110" Type="http://schemas.openxmlformats.org/officeDocument/2006/relationships/hyperlink" Target="http://fa.wikishia.net/view/%D8%B4%DB%8C%D8%AE_%D8%A7%D9%84%D8%A7%D8%B3%D9%84%D8%A7%D9%85" TargetMode="External"/><Relationship Id="rId115" Type="http://schemas.openxmlformats.org/officeDocument/2006/relationships/hyperlink" Target="http://fa.wikishia.net/view/%D8%B4%DB%8C%D8%AE_%D8%A8%D9%87%D8%A7%D8%A6%DB%8C" TargetMode="External"/><Relationship Id="rId131" Type="http://schemas.openxmlformats.org/officeDocument/2006/relationships/hyperlink" Target="http://fa.wikishia.net/view/%D9%85%DB%8C%D8%B1%D8%AF%D8%A7%D9%85%D8%A7%D8%AF" TargetMode="External"/><Relationship Id="rId136" Type="http://schemas.openxmlformats.org/officeDocument/2006/relationships/hyperlink" Target="http://fa.wikishia.net/index.php?title=%D8%B3%D9%84%D8%B3%D9%84%D9%87_%D9%86%D9%88%D8%B1%D8%A8%D8%AE%D8%B4%DB%8C%D9%87&amp;action=edit&amp;redlink=1" TargetMode="External"/><Relationship Id="rId157" Type="http://schemas.openxmlformats.org/officeDocument/2006/relationships/hyperlink" Target="http://fa.wikishia.net/view/%D8%A2%D8%B3%D8%AA%D8%A7%D9%86_%D9%82%D8%AF%D8%B3_%D8%B1%D8%B6%D9%88%DB%8C" TargetMode="External"/><Relationship Id="rId61" Type="http://schemas.openxmlformats.org/officeDocument/2006/relationships/hyperlink" Target="http://fa.wikishia.net/view/%D9%85%D8%B5%D8%B1" TargetMode="External"/><Relationship Id="rId82" Type="http://schemas.openxmlformats.org/officeDocument/2006/relationships/hyperlink" Target="http://fa.wikishia.net/index.php?title=%D8%A7%D8%B5%D9%81%D9%87%D8%A7%D9%86&amp;action=edit&amp;redlink=1" TargetMode="External"/><Relationship Id="rId152" Type="http://schemas.openxmlformats.org/officeDocument/2006/relationships/hyperlink" Target="http://fa.wikishia.net/index.php?title=%D8%A7%D8%B5%D9%81%D9%87%D8%A7%D9%86&amp;action=edit&amp;redlink=1" TargetMode="External"/><Relationship Id="rId19" Type="http://schemas.openxmlformats.org/officeDocument/2006/relationships/hyperlink" Target="http://fa.wikishia.net/view/%D8%AC%D8%A8%D9%84_%D8%B9%D8%A7%D9%85%D9%84" TargetMode="External"/><Relationship Id="rId14" Type="http://schemas.openxmlformats.org/officeDocument/2006/relationships/hyperlink" Target="http://fa.wikishia.net/view/%D9%85%D8%B4%D9%87%D8%AF" TargetMode="External"/><Relationship Id="rId30" Type="http://schemas.openxmlformats.org/officeDocument/2006/relationships/hyperlink" Target="http://fa.wikishia.net/view/%D8%B4%DB%8C%D8%B9%D9%87" TargetMode="External"/><Relationship Id="rId35" Type="http://schemas.openxmlformats.org/officeDocument/2006/relationships/hyperlink" Target="http://fa.wikishia.net/view/%D9%85%D9%86%D8%B5%D8%A8_%D8%B4%DB%8C%D8%AE_%D8%A7%D9%84%D8%A7%D8%B3%D9%84%D8%A7%D9%85%DB%8C" TargetMode="External"/><Relationship Id="rId56" Type="http://schemas.openxmlformats.org/officeDocument/2006/relationships/hyperlink" Target="http://fa.wikishia.net/view/%D8%B4%DB%8C%D8%AE_%D8%A7%D9%84%D8%A7%D8%B3%D9%84%D8%A7%D9%85" TargetMode="External"/><Relationship Id="rId77" Type="http://schemas.openxmlformats.org/officeDocument/2006/relationships/hyperlink" Target="http://fa.wikishia.net/view/%D8%B7%D9%88%D8%B3" TargetMode="External"/><Relationship Id="rId100" Type="http://schemas.openxmlformats.org/officeDocument/2006/relationships/hyperlink" Target="http://fa.wikishia.net/view/%D8%B5%D8%AF%D8%B1%D8%A7%D9%84%D9%85%D8%AA%D8%A3%D9%84%D9%87%DB%8C%D9%86_%D8%B4%DB%8C%D8%B1%D8%A7%D8%B2%DB%8C" TargetMode="External"/><Relationship Id="rId105" Type="http://schemas.openxmlformats.org/officeDocument/2006/relationships/hyperlink" Target="http://fa.wikishia.net/index.php?title=%D8%B4%DB%8C%D8%AE_%D8%B2%DB%8C%D9%86_%D8%A7%D9%84%D8%AF%D9%91%DB%8C%D9%86_%D8%A8%D9%86_%D9%85%D8%AD%D9%85%D8%AF&amp;action=edit&amp;redlink=1" TargetMode="External"/><Relationship Id="rId126" Type="http://schemas.openxmlformats.org/officeDocument/2006/relationships/hyperlink" Target="http://fa.wikishia.net/index.php?title=%D8%B9%D8%B1%D9%81%D8%A7%D9%86&amp;action=edit&amp;redlink=1" TargetMode="External"/><Relationship Id="rId147" Type="http://schemas.openxmlformats.org/officeDocument/2006/relationships/hyperlink" Target="http://fa.wikishia.net/view/%D8%AA%D9%81%D8%B3%DB%8C%D8%B1_%D9%82%D8%B1%D8%A2%D9%86" TargetMode="External"/><Relationship Id="rId168" Type="http://schemas.openxmlformats.org/officeDocument/2006/relationships/hyperlink" Target="http://fa.wikishia.net/index.php?title=%D9%86%D8%B8%D8%A7%D9%85_%D8%A7%D9%84%D8%AF%DB%8C%D9%86_%D8%B3%D8%A7%D9%88%D8%AC%DB%8C&amp;action=edit&amp;redlink=1" TargetMode="External"/><Relationship Id="rId8" Type="http://schemas.openxmlformats.org/officeDocument/2006/relationships/hyperlink" Target="http://fa.wikishia.net/view/%D8%B4%DB%8C%D8%B9%D9%87" TargetMode="External"/><Relationship Id="rId51" Type="http://schemas.openxmlformats.org/officeDocument/2006/relationships/hyperlink" Target="http://fa.wikishia.net/view/%D8%B4%D8%A7%D9%87_%D8%A7%D8%B3%D9%85%D8%A7%D8%B9%DB%8C%D9%84_%D8%AF%D9%88%D9%85" TargetMode="External"/><Relationship Id="rId72" Type="http://schemas.openxmlformats.org/officeDocument/2006/relationships/hyperlink" Target="http://fa.wikishia.net/index.php?title=%D8%A2%D8%B0%D8%B1%D8%A8%D8%A7%DB%8C%D8%AC%D8%A7%D9%86_%28%D8%A7%DB%8C%D8%B1%D8%A7%D9%86%29&amp;action=edit&amp;redlink=1" TargetMode="External"/><Relationship Id="rId93" Type="http://schemas.openxmlformats.org/officeDocument/2006/relationships/hyperlink" Target="http://fa.wikishia.net/index.php?title=%D8%B4%DB%8C%D8%AE_%D8%B9%D8%A8%D8%AF%D8%A7%D9%84%D8%B9%D8%A7%D9%84%DB%8C_%DA%A9%D8%B1%DA%A9%DB%8C&amp;action=edit&amp;redlink=1" TargetMode="External"/><Relationship Id="rId98" Type="http://schemas.openxmlformats.org/officeDocument/2006/relationships/hyperlink" Target="http://fa.wikishia.net/view/%D9%85%D8%AD%D9%85%D8%AF%D8%AA%D9%82%DB%8C_%D9%85%D8%AC%D9%84%D8%B3%DB%8C" TargetMode="External"/><Relationship Id="rId121" Type="http://schemas.openxmlformats.org/officeDocument/2006/relationships/hyperlink" Target="http://fa.wikishia.net/view/%D8%A7%D9%87%D9%84_%D8%B3%D9%86%D8%AA" TargetMode="External"/><Relationship Id="rId142" Type="http://schemas.openxmlformats.org/officeDocument/2006/relationships/hyperlink" Target="http://fa.wikishia.net/view/%D8%A7%D8%AC%D8%A7%D8%B2%D9%87_%D8%B1%D9%88%D8%A7%DB%8C%D8%AA" TargetMode="External"/><Relationship Id="rId163" Type="http://schemas.openxmlformats.org/officeDocument/2006/relationships/hyperlink" Target="http://fa.wikishia.net/index.php?title=%D9%85%DA%A9%D8%A7%D8%B4%D9%81%D9%87&amp;action=edit&amp;redlink=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fa.wikishia.net/view/%D8%B4%D8%A7%D9%87_%D8%AA%D9%87%D9%85%D8%A7%D8%B3%D8%A8_%D8%A7%D9%88%D9%84" TargetMode="External"/><Relationship Id="rId46" Type="http://schemas.openxmlformats.org/officeDocument/2006/relationships/hyperlink" Target="http://fa.wikishia.net/view/%D8%B4%DB%8C%D8%AE_%D8%A7%D9%84%D8%A7%D8%B3%D9%84%D8%A7%D9%85" TargetMode="External"/><Relationship Id="rId67" Type="http://schemas.openxmlformats.org/officeDocument/2006/relationships/hyperlink" Target="http://fa.wikishia.net/index.php?title=%D8%AA%D8%A8%D8%B1%DB%8C%D8%B2&amp;action=edit&amp;redlink=1" TargetMode="External"/><Relationship Id="rId116" Type="http://schemas.openxmlformats.org/officeDocument/2006/relationships/hyperlink" Target="http://fa.wikishia.net/view/%D9%86%D9%85%D8%A7%D8%B2_%D8%AC%D9%85%D8%B9%D9%87" TargetMode="External"/><Relationship Id="rId137" Type="http://schemas.openxmlformats.org/officeDocument/2006/relationships/hyperlink" Target="http://fa.wikishia.net/index.php?title=%D8%B3%D9%84%D8%B3%D9%84%D9%87_%D9%86%D8%B9%D9%85%D8%A9_%D8%A7%D9%84%D9%84%D9%87%DB%8C%D9%87&amp;action=edit&amp;redlink=1" TargetMode="External"/><Relationship Id="rId158" Type="http://schemas.openxmlformats.org/officeDocument/2006/relationships/hyperlink" Target="http://fa.wikishia.net/view/%D8%AD%D8%B6%D8%B1%D8%AA_%D8%B9%D9%84%DB%8C" TargetMode="External"/><Relationship Id="rId20" Type="http://schemas.openxmlformats.org/officeDocument/2006/relationships/hyperlink" Target="http://fa.wikishia.net/view/%D8%AD%D8%B3%DB%8C%D9%86_%D8%A8%D9%86_%D8%B9%D8%A8%D8%AF%D8%A7%D9%84%D8%B5%D9%85%D8%AF_%D8%AD%D8%A7%D8%B1%D8%AB%DB%8C" TargetMode="External"/><Relationship Id="rId41" Type="http://schemas.openxmlformats.org/officeDocument/2006/relationships/hyperlink" Target="http://fa.wikishia.net/index.php?title=%D8%B9%D9%84%DB%8C_%D9%85%D9%86%D8%B4%D8%A7%D8%B1_%D8%B9%D8%A7%D9%85%D9%84%DB%8C&amp;action=edit&amp;redlink=1" TargetMode="External"/><Relationship Id="rId62" Type="http://schemas.openxmlformats.org/officeDocument/2006/relationships/hyperlink" Target="http://fa.wikishia.net/view/%D8%AD%D8%AC%D8%A7%D8%B2" TargetMode="External"/><Relationship Id="rId83" Type="http://schemas.openxmlformats.org/officeDocument/2006/relationships/hyperlink" Target="http://fa.wikishia.net/view/%D8%AD%D8%B3%DB%8C%D9%86_%D8%A8%D9%86_%D8%B9%D8%A8%D8%AF%D8%A7%D9%84%D8%B5%D9%85%D8%AF_%D8%AD%D8%A7%D8%B1%D8%AB%DB%8C" TargetMode="External"/><Relationship Id="rId88" Type="http://schemas.openxmlformats.org/officeDocument/2006/relationships/hyperlink" Target="http://fa.wikishia.net/index.php?title=%D9%85%D9%84%D8%A7_%D8%B9%D8%A8%D8%AF%D8%A7%D9%84%D9%84%D9%87_%DB%8C%D8%B2%D8%AF%DB%8C&amp;action=edit&amp;redlink=1" TargetMode="External"/><Relationship Id="rId111" Type="http://schemas.openxmlformats.org/officeDocument/2006/relationships/hyperlink" Target="http://fa.wikishia.net/index.php?title=%D8%B2%D9%87%D8%AF&amp;action=edit&amp;redlink=1" TargetMode="External"/><Relationship Id="rId132" Type="http://schemas.openxmlformats.org/officeDocument/2006/relationships/hyperlink" Target="http://fa.wikishia.net/view/%D9%85%DB%8C%D8%B1%D9%81%D9%86%D8%AF%D8%B1%D8%B3%DA%A9%DB%8C" TargetMode="External"/><Relationship Id="rId153" Type="http://schemas.openxmlformats.org/officeDocument/2006/relationships/hyperlink" Target="http://fa.wikishia.net/index.php?title=%D9%86%D8%AC%D9%81_%D8%A2%D8%A8%D8%A7%D8%AF&amp;action=edit&amp;redlink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4921</Words>
  <Characters>28050</Characters>
  <Application>Microsoft Office Word</Application>
  <DocSecurity>0</DocSecurity>
  <Lines>233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somaye</dc:creator>
  <cp:keywords/>
  <dc:description/>
  <cp:lastModifiedBy>somaye</cp:lastModifiedBy>
  <cp:revision>2</cp:revision>
  <dcterms:created xsi:type="dcterms:W3CDTF">2017-04-09T19:44:00Z</dcterms:created>
  <dcterms:modified xsi:type="dcterms:W3CDTF">2017-04-09T19:56:00Z</dcterms:modified>
</cp:coreProperties>
</file>