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7E" w:rsidRPr="00E51B7E" w:rsidRDefault="00E51B7E" w:rsidP="0020210E">
      <w:pPr>
        <w:bidi/>
        <w:spacing w:before="100" w:beforeAutospacing="1" w:after="100" w:afterAutospacing="1" w:line="240" w:lineRule="auto"/>
        <w:outlineLvl w:val="1"/>
        <w:rPr>
          <w:rFonts w:ascii="Tahoma" w:eastAsia="Times New Roman" w:hAnsi="Tahoma" w:cs="Tahoma"/>
          <w:sz w:val="24"/>
          <w:szCs w:val="24"/>
        </w:rPr>
      </w:pPr>
      <w:r w:rsidRPr="00E51B7E">
        <w:rPr>
          <w:rFonts w:ascii="Tahoma" w:eastAsia="Times New Roman" w:hAnsi="Tahoma" w:cs="Tahoma"/>
          <w:sz w:val="24"/>
          <w:szCs w:val="24"/>
          <w:rtl/>
        </w:rPr>
        <w:t>کبد چرب چیست؟ علایم، پیشگیری و درمان کبد چرب</w:t>
      </w:r>
      <w:r w:rsidR="0020210E" w:rsidRPr="00E51B7E">
        <w:rPr>
          <w:rFonts w:ascii="Tahoma" w:eastAsia="Times New Roman" w:hAnsi="Tahoma" w:cs="Tahoma"/>
          <w:sz w:val="24"/>
          <w:szCs w:val="24"/>
        </w:rPr>
        <w:t xml:space="preserve"> </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w:t>
      </w:r>
      <w:r w:rsidRPr="00E51B7E">
        <w:rPr>
          <w:rFonts w:ascii="Tahoma" w:eastAsia="Times New Roman" w:hAnsi="Tahoma" w:cs="Tahoma"/>
          <w:sz w:val="24"/>
          <w:szCs w:val="24"/>
        </w:rPr>
        <w:t xml:space="preserve"> (Fatty liver) </w:t>
      </w:r>
      <w:r w:rsidRPr="00E51B7E">
        <w:rPr>
          <w:rFonts w:ascii="Tahoma" w:eastAsia="Times New Roman" w:hAnsi="Tahoma" w:cs="Tahoma"/>
          <w:sz w:val="24"/>
          <w:szCs w:val="24"/>
          <w:rtl/>
        </w:rPr>
        <w:t>یا استئاتوز واژه کلی برای اشاره به جمع شدن چربی در کبد است. وجود چربی در کبد، طبیعی می‌باشد، اما اگر این میزان از چربی بیشتر از ۵ تا ۱۰ درصد وزن کل کبد شود، فرد به بیماری کبد چرب دچار شده است. کبد چرب یک بیماری درمان پذیر است ولی بعضی اوقات می‌تواند باعث اثرات و عوراض خطرناکی شود. کبد چرب معمولا نشانه و علامتی نداشته و باعث آسیبی همیشگی و برگشت پذیر نمی‌شود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 xml:space="preserve">وظیفه کبد بررسی هر غذایی که می‌خوریم و هر نوشیدنی که می‌نوشیم برای تصفیه مواد خطرناک است. اگر میزان زیادی چربی در کبد وجود داشته باشد، این فرآیند دچار مشکل می‌شود. در بعضی از مواقع کبد چرب باعث التهاب و یا زخم های کبدی می‌شود. در شدیدترین حالت </w:t>
      </w:r>
      <w:hyperlink r:id="rId5" w:tgtFrame="_blank" w:tooltip="کبد چرب در کمین افراد کم‌تحرک" w:history="1">
        <w:r w:rsidRPr="00E51B7E">
          <w:rPr>
            <w:rFonts w:ascii="Tahoma" w:eastAsia="Times New Roman" w:hAnsi="Tahoma" w:cs="Tahoma"/>
            <w:sz w:val="24"/>
            <w:szCs w:val="24"/>
            <w:rtl/>
          </w:rPr>
          <w:t>کبد چرب</w:t>
        </w:r>
      </w:hyperlink>
      <w:r w:rsidRPr="00E51B7E">
        <w:rPr>
          <w:rFonts w:ascii="Tahoma" w:eastAsia="Times New Roman" w:hAnsi="Tahoma" w:cs="Tahoma"/>
          <w:sz w:val="24"/>
          <w:szCs w:val="24"/>
        </w:rPr>
        <w:t xml:space="preserve"> </w:t>
      </w:r>
      <w:r w:rsidRPr="00E51B7E">
        <w:rPr>
          <w:rFonts w:ascii="Tahoma" w:eastAsia="Times New Roman" w:hAnsi="Tahoma" w:cs="Tahoma"/>
          <w:sz w:val="24"/>
          <w:szCs w:val="24"/>
          <w:rtl/>
        </w:rPr>
        <w:t>فرد دچار نارسایی کبدی می‌شود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 بیماری معمولی است و ۱۰ تا ۲۰ درصد افراد در ابالات متحده دچار این بیماری می‌باشند. اکثر موارد کبد چرب در سنین بین ۵۰ تا ۶۰ سال تشخیص داده می‌شود. زمانیکه کبد چرب بدلیل سایر مشکلات رخ می‌دهد، خطرناک بوده و باید به موقع برای درمان اقدام کرد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انواع کبد چرب</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 به سه دسته کلی، کبد چرب غیرالکلی، کبد چرب الکلی و کبد چرب حاد بارداری تقسیم می‌شود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 غیرالکلی</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این بیماری زمانی رخ می‌دهد، که کبد در شکستن چربی ها دچار مشکل می‌شود و با جمع شدن چربی در بافت‌های کبد، فرد دچار کبد چرب می‌گردد. این بیماری با مصرف الکل مرتبط نبوده و زمانی مشخص می‌شود که ۱۰ درصد و یا بیشتر وزن کبد حاوی چربی باشد. این بیماری خود نیز به چند دسته تقسیم شده و در شدیدترین مراحل باعث سیروز کبدی و یا زخم و سپس نارسایی کبدی می‌گردد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 الکلی</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این بیماری جزء اولین مرحله‌های بیماری های کبدی مربوط به الکل است. کبد با مصرف زیاد الکل صدمه دیده و قادر به شکستن چربی ها نیست. اگر فرد از مصرف الکل خودداری نماید، این نوع کبدچرب کم کم درمان می‌گردد، اما در صورت ادامه به مصرف الکل فرد ممکن است دچار سیروز کبدی گردد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 بارداری</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 xml:space="preserve">هرچند این نوع از کبد چرب خیلی نادر بوده، با اینحال جمع شدن چربی در هنگام بارداری می‌تواند خطراتی جدی هم برای مادر و هم برای جنین داشته باشد. این بیماری می‌تواند باعث نارسایی کبدی، نارسایی کلیه، عفونت شدید و یا خونریزی شود. هرچند دلیل این بیماری کاملا شناخته نشده اما دانشمندان معتقدند این بیماری با هورمون های این دوران در ارتباط است. علایم این بیماری در سه ماه سوم رخ داده و شامل حالت تهوع، استفراغ، درد در قسمت بالایی </w:t>
      </w:r>
      <w:r w:rsidRPr="00E51B7E">
        <w:rPr>
          <w:rFonts w:ascii="Tahoma" w:eastAsia="Times New Roman" w:hAnsi="Tahoma" w:cs="Tahoma"/>
          <w:sz w:val="24"/>
          <w:szCs w:val="24"/>
          <w:rtl/>
        </w:rPr>
        <w:lastRenderedPageBreak/>
        <w:t>سمت راست شکم، زردی و کسالت عمومی گردد. زنان باردار باید آزمایش های لازم را برای اطلاع از این بیماری انجام دهند، اکثر زنان پس از زایمان شروع به بهبود می‌نمایند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علایم کبد چرب</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کبد چرب معمولا یک بیماری خاموش است و بخصوص در مراحل اولیه نشانه‌ای ندارد</w:t>
      </w:r>
      <w:r w:rsidRPr="00E51B7E">
        <w:rPr>
          <w:rFonts w:ascii="Tahoma" w:eastAsia="Times New Roman" w:hAnsi="Tahoma" w:cs="Tahoma"/>
          <w:sz w:val="24"/>
          <w:szCs w:val="24"/>
        </w:rPr>
        <w:t xml:space="preserve">. </w:t>
      </w:r>
      <w:r w:rsidRPr="00E51B7E">
        <w:rPr>
          <w:rFonts w:ascii="Tahoma" w:eastAsia="Times New Roman" w:hAnsi="Tahoma" w:cs="Tahoma"/>
          <w:sz w:val="24"/>
          <w:szCs w:val="24"/>
          <w:rtl/>
        </w:rPr>
        <w:t>زمانیکه بیماری پیشرفت کند، می‌تواند باعث علایم مبهمی همچون</w:t>
      </w:r>
      <w:r w:rsidRPr="00E51B7E">
        <w:rPr>
          <w:rFonts w:ascii="Tahoma" w:eastAsia="Times New Roman" w:hAnsi="Tahoma" w:cs="Tahoma"/>
          <w:sz w:val="24"/>
          <w:szCs w:val="24"/>
        </w:rPr>
        <w:t>:</w:t>
      </w:r>
    </w:p>
    <w:p w:rsidR="00E51B7E" w:rsidRPr="00E51B7E" w:rsidRDefault="00E51B7E" w:rsidP="00E51B7E">
      <w:pPr>
        <w:numPr>
          <w:ilvl w:val="0"/>
          <w:numId w:val="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خستگی</w:t>
      </w:r>
    </w:p>
    <w:p w:rsidR="00E51B7E" w:rsidRPr="00E51B7E" w:rsidRDefault="00E51B7E" w:rsidP="00E51B7E">
      <w:pPr>
        <w:numPr>
          <w:ilvl w:val="0"/>
          <w:numId w:val="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کاهش وزن و یا کاهش اشتها</w:t>
      </w:r>
    </w:p>
    <w:p w:rsidR="00E51B7E" w:rsidRPr="00E51B7E" w:rsidRDefault="00E51B7E" w:rsidP="00E51B7E">
      <w:pPr>
        <w:numPr>
          <w:ilvl w:val="0"/>
          <w:numId w:val="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ضعف</w:t>
      </w:r>
    </w:p>
    <w:p w:rsidR="00E51B7E" w:rsidRPr="00E51B7E" w:rsidRDefault="00E51B7E" w:rsidP="00E51B7E">
      <w:pPr>
        <w:numPr>
          <w:ilvl w:val="0"/>
          <w:numId w:val="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تهوع</w:t>
      </w:r>
    </w:p>
    <w:p w:rsidR="00E51B7E" w:rsidRPr="00E51B7E" w:rsidRDefault="00E51B7E" w:rsidP="00E51B7E">
      <w:pPr>
        <w:numPr>
          <w:ilvl w:val="0"/>
          <w:numId w:val="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گیجی، مشکل در تصمیم گیری و یا تمرکز</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سایر نشانه هایی که ممکن است احساس شود شامل</w:t>
      </w:r>
      <w:r w:rsidRPr="00E51B7E">
        <w:rPr>
          <w:rFonts w:ascii="Tahoma" w:eastAsia="Times New Roman" w:hAnsi="Tahoma" w:cs="Tahoma"/>
          <w:sz w:val="24"/>
          <w:szCs w:val="24"/>
        </w:rPr>
        <w:t>:</w:t>
      </w:r>
    </w:p>
    <w:p w:rsidR="00E51B7E" w:rsidRPr="00E51B7E" w:rsidRDefault="00E51B7E" w:rsidP="00E51B7E">
      <w:pPr>
        <w:numPr>
          <w:ilvl w:val="0"/>
          <w:numId w:val="2"/>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درد در مرکز و یا سمت راست قسمت بالایی شکم</w:t>
      </w:r>
    </w:p>
    <w:p w:rsidR="00E51B7E" w:rsidRPr="00E51B7E" w:rsidRDefault="00E51B7E" w:rsidP="00E51B7E">
      <w:pPr>
        <w:numPr>
          <w:ilvl w:val="0"/>
          <w:numId w:val="2"/>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بزرگ شدن کبد</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در صورتیکه فرد دچار سیروز کبدی هم شود، علایم زیر ممکن است رخ دهند</w:t>
      </w:r>
      <w:r w:rsidRPr="00E51B7E">
        <w:rPr>
          <w:rFonts w:ascii="Tahoma" w:eastAsia="Times New Roman" w:hAnsi="Tahoma" w:cs="Tahoma"/>
          <w:sz w:val="24"/>
          <w:szCs w:val="24"/>
        </w:rPr>
        <w:t>:</w:t>
      </w:r>
    </w:p>
    <w:p w:rsidR="00E51B7E" w:rsidRPr="00E51B7E" w:rsidRDefault="00E51B7E" w:rsidP="00E51B7E">
      <w:pPr>
        <w:numPr>
          <w:ilvl w:val="0"/>
          <w:numId w:val="3"/>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احتباس مایعات</w:t>
      </w:r>
    </w:p>
    <w:p w:rsidR="00E51B7E" w:rsidRPr="00E51B7E" w:rsidRDefault="00E51B7E" w:rsidP="00E51B7E">
      <w:pPr>
        <w:numPr>
          <w:ilvl w:val="0"/>
          <w:numId w:val="3"/>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کاهش ماهیچه ها</w:t>
      </w:r>
    </w:p>
    <w:p w:rsidR="00E51B7E" w:rsidRPr="00E51B7E" w:rsidRDefault="00E51B7E" w:rsidP="00E51B7E">
      <w:pPr>
        <w:numPr>
          <w:ilvl w:val="0"/>
          <w:numId w:val="3"/>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خونریزی داخلی</w:t>
      </w:r>
    </w:p>
    <w:p w:rsidR="00E51B7E" w:rsidRPr="00E51B7E" w:rsidRDefault="00E51B7E" w:rsidP="00E51B7E">
      <w:pPr>
        <w:numPr>
          <w:ilvl w:val="0"/>
          <w:numId w:val="3"/>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زردی پو</w:t>
      </w:r>
      <w:r w:rsidR="00395423">
        <w:rPr>
          <w:rFonts w:ascii="Tahoma" w:eastAsia="Times New Roman" w:hAnsi="Tahoma" w:cs="Tahoma" w:hint="cs"/>
          <w:sz w:val="24"/>
          <w:szCs w:val="24"/>
          <w:rtl/>
        </w:rPr>
        <w:t>س</w:t>
      </w:r>
      <w:r w:rsidRPr="00E51B7E">
        <w:rPr>
          <w:rFonts w:ascii="Tahoma" w:eastAsia="Times New Roman" w:hAnsi="Tahoma" w:cs="Tahoma"/>
          <w:sz w:val="24"/>
          <w:szCs w:val="24"/>
          <w:rtl/>
        </w:rPr>
        <w:t>ت و چشم ها</w:t>
      </w:r>
    </w:p>
    <w:p w:rsidR="00E51B7E" w:rsidRPr="00E51B7E" w:rsidRDefault="00E51B7E" w:rsidP="00E51B7E">
      <w:pPr>
        <w:numPr>
          <w:ilvl w:val="0"/>
          <w:numId w:val="3"/>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نارسایی کبدی</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دلایل ابتلا به کبد چرب</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یکی از شایع ترین دلایل ابتلا به کبد چرب اعتیاد به الکل می‌باشد. بعضی از داروهای خاص و اختلالات متابولیک نیز یکی دیگر از این دلایل هستند. در بیشتر مواردیکه فرد الکلی نیست، پزشکان دلیل قطعی برای ابتلا به کبد چرب را نمی‌دانند، اما موارد زیر می‌تواند باعث کبد چرب و یا افزایش خطر ابتلا به آن شوند، این عوامل شامل</w:t>
      </w:r>
      <w:r w:rsidRPr="00E51B7E">
        <w:rPr>
          <w:rFonts w:ascii="Tahoma" w:eastAsia="Times New Roman" w:hAnsi="Tahoma" w:cs="Tahoma"/>
          <w:sz w:val="24"/>
          <w:szCs w:val="24"/>
        </w:rPr>
        <w:t>:</w:t>
      </w:r>
    </w:p>
    <w:p w:rsidR="00E51B7E" w:rsidRPr="00E51B7E" w:rsidRDefault="001703A5"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hyperlink r:id="rId6" w:tgtFrame="_blank" w:tooltip="همه چیز درباره چاقی" w:history="1">
        <w:r w:rsidR="00E51B7E" w:rsidRPr="00E51B7E">
          <w:rPr>
            <w:rFonts w:ascii="Tahoma" w:eastAsia="Times New Roman" w:hAnsi="Tahoma" w:cs="Tahoma"/>
            <w:sz w:val="24"/>
            <w:szCs w:val="24"/>
            <w:rtl/>
          </w:rPr>
          <w:t>چاقی</w:t>
        </w:r>
      </w:hyperlink>
    </w:p>
    <w:p w:rsidR="00E51B7E" w:rsidRPr="00E51B7E" w:rsidRDefault="001703A5"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hyperlink r:id="rId7" w:tgtFrame="_blank" w:tooltip="دیابت نوع 2 چیست؟" w:history="1">
        <w:r w:rsidR="00E51B7E" w:rsidRPr="00E51B7E">
          <w:rPr>
            <w:rFonts w:ascii="Tahoma" w:eastAsia="Times New Roman" w:hAnsi="Tahoma" w:cs="Tahoma"/>
            <w:sz w:val="24"/>
            <w:szCs w:val="24"/>
            <w:rtl/>
          </w:rPr>
          <w:t>دیابت نوع ۲</w:t>
        </w:r>
      </w:hyperlink>
    </w:p>
    <w:p w:rsidR="00E51B7E" w:rsidRPr="00E51B7E" w:rsidRDefault="001703A5"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hyperlink r:id="rId8" w:tgtFrame="_blank" w:tooltip="همه چیز درباره فشارخون بالا" w:history="1">
        <w:r w:rsidR="00E51B7E" w:rsidRPr="00E51B7E">
          <w:rPr>
            <w:rFonts w:ascii="Tahoma" w:eastAsia="Times New Roman" w:hAnsi="Tahoma" w:cs="Tahoma"/>
            <w:sz w:val="24"/>
            <w:szCs w:val="24"/>
            <w:rtl/>
          </w:rPr>
          <w:t>فشار خون بالا</w:t>
        </w:r>
      </w:hyperlink>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مصرف داروهایی همچون آسپرین، داروهای استروئیدی، تاموکسیفن و تتراسیکلین</w:t>
      </w:r>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باداری</w:t>
      </w:r>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مسمومیت</w:t>
      </w:r>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ویروس ها (ویروس هپاتیت</w:t>
      </w:r>
      <w:r w:rsidRPr="00E51B7E">
        <w:rPr>
          <w:rFonts w:ascii="Tahoma" w:eastAsia="Times New Roman" w:hAnsi="Tahoma" w:cs="Tahoma"/>
          <w:sz w:val="24"/>
          <w:szCs w:val="24"/>
        </w:rPr>
        <w:t xml:space="preserve"> A </w:t>
      </w:r>
      <w:r w:rsidRPr="00E51B7E">
        <w:rPr>
          <w:rFonts w:ascii="Tahoma" w:eastAsia="Times New Roman" w:hAnsi="Tahoma" w:cs="Tahoma"/>
          <w:sz w:val="24"/>
          <w:szCs w:val="24"/>
          <w:rtl/>
        </w:rPr>
        <w:t>و سایر ویروس ها</w:t>
      </w:r>
      <w:r w:rsidRPr="00E51B7E">
        <w:rPr>
          <w:rFonts w:ascii="Tahoma" w:eastAsia="Times New Roman" w:hAnsi="Tahoma" w:cs="Tahoma"/>
          <w:sz w:val="24"/>
          <w:szCs w:val="24"/>
        </w:rPr>
        <w:t>)</w:t>
      </w:r>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سوءتغذیه</w:t>
      </w:r>
    </w:p>
    <w:p w:rsidR="00E51B7E" w:rsidRPr="00E51B7E" w:rsidRDefault="001703A5"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hyperlink r:id="rId9" w:tgtFrame="_blank" w:tooltip="کلسترول خون چیست؟ با کلسترول بالای خون چه کنیم؟" w:history="1">
        <w:r w:rsidR="00E51B7E" w:rsidRPr="00E51B7E">
          <w:rPr>
            <w:rFonts w:ascii="Tahoma" w:eastAsia="Times New Roman" w:hAnsi="Tahoma" w:cs="Tahoma"/>
            <w:sz w:val="24"/>
            <w:szCs w:val="24"/>
            <w:rtl/>
          </w:rPr>
          <w:t>کلسترول خون بالا</w:t>
        </w:r>
      </w:hyperlink>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سندرم تخمدان پلی کیستیک</w:t>
      </w:r>
    </w:p>
    <w:p w:rsidR="00E51B7E" w:rsidRPr="00E51B7E" w:rsidRDefault="001703A5"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hyperlink r:id="rId10" w:tgtFrame="_blank" w:tooltip="کم کاری تیروئید" w:history="1">
        <w:r w:rsidR="00E51B7E" w:rsidRPr="00E51B7E">
          <w:rPr>
            <w:rFonts w:ascii="Tahoma" w:eastAsia="Times New Roman" w:hAnsi="Tahoma" w:cs="Tahoma"/>
            <w:sz w:val="24"/>
            <w:szCs w:val="24"/>
            <w:rtl/>
          </w:rPr>
          <w:t>کم کاری تیروئید</w:t>
        </w:r>
        <w:r w:rsidR="00E51B7E" w:rsidRPr="00E51B7E">
          <w:rPr>
            <w:rFonts w:ascii="Tahoma" w:eastAsia="Times New Roman" w:hAnsi="Tahoma" w:cs="Tahoma"/>
            <w:sz w:val="24"/>
            <w:szCs w:val="24"/>
          </w:rPr>
          <w:t xml:space="preserve"> (hypothyroidism)</w:t>
        </w:r>
      </w:hyperlink>
    </w:p>
    <w:p w:rsidR="00E51B7E" w:rsidRPr="00E51B7E" w:rsidRDefault="00E51B7E" w:rsidP="00E51B7E">
      <w:pPr>
        <w:numPr>
          <w:ilvl w:val="0"/>
          <w:numId w:val="4"/>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lastRenderedPageBreak/>
        <w:t>جراحی بای پس معده</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نحوه تشخیص بیماری</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آزمایش ها و تست هایی که برای مشخص کردن ابتلا به کبد چرب استفاده می‌شوند، شامل</w:t>
      </w:r>
      <w:r w:rsidRPr="00E51B7E">
        <w:rPr>
          <w:rFonts w:ascii="Tahoma" w:eastAsia="Times New Roman" w:hAnsi="Tahoma" w:cs="Tahoma"/>
          <w:sz w:val="24"/>
          <w:szCs w:val="24"/>
        </w:rPr>
        <w:t>:</w:t>
      </w:r>
    </w:p>
    <w:p w:rsidR="00E51B7E" w:rsidRPr="00E51B7E" w:rsidRDefault="00E51B7E" w:rsidP="00E51B7E">
      <w:pPr>
        <w:numPr>
          <w:ilvl w:val="0"/>
          <w:numId w:val="5"/>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آزمایش خون، که شامل تست عملکرد آنزیم های کبدی می‌شود</w:t>
      </w:r>
      <w:r w:rsidRPr="00E51B7E">
        <w:rPr>
          <w:rFonts w:ascii="Tahoma" w:eastAsia="Times New Roman" w:hAnsi="Tahoma" w:cs="Tahoma"/>
          <w:sz w:val="24"/>
          <w:szCs w:val="24"/>
        </w:rPr>
        <w:t>.</w:t>
      </w:r>
    </w:p>
    <w:p w:rsidR="00E51B7E" w:rsidRPr="00E51B7E" w:rsidRDefault="00E51B7E" w:rsidP="00E51B7E">
      <w:pPr>
        <w:numPr>
          <w:ilvl w:val="0"/>
          <w:numId w:val="5"/>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تصویر برداری، که از طریق روش های مختلف همچون</w:t>
      </w:r>
      <w:r w:rsidRPr="00E51B7E">
        <w:rPr>
          <w:rFonts w:ascii="Tahoma" w:eastAsia="Times New Roman" w:hAnsi="Tahoma" w:cs="Tahoma"/>
          <w:sz w:val="24"/>
          <w:szCs w:val="24"/>
        </w:rPr>
        <w:t xml:space="preserve"> CT </w:t>
      </w:r>
      <w:r w:rsidRPr="00E51B7E">
        <w:rPr>
          <w:rFonts w:ascii="Tahoma" w:eastAsia="Times New Roman" w:hAnsi="Tahoma" w:cs="Tahoma"/>
          <w:sz w:val="24"/>
          <w:szCs w:val="24"/>
          <w:rtl/>
        </w:rPr>
        <w:t>اسکن و اولتراسوند و یا ام آر ای</w:t>
      </w:r>
      <w:r w:rsidRPr="00E51B7E">
        <w:rPr>
          <w:rFonts w:ascii="Tahoma" w:eastAsia="Times New Roman" w:hAnsi="Tahoma" w:cs="Tahoma"/>
          <w:sz w:val="24"/>
          <w:szCs w:val="24"/>
        </w:rPr>
        <w:t xml:space="preserve"> (MRI) </w:t>
      </w:r>
      <w:r w:rsidRPr="00E51B7E">
        <w:rPr>
          <w:rFonts w:ascii="Tahoma" w:eastAsia="Times New Roman" w:hAnsi="Tahoma" w:cs="Tahoma"/>
          <w:sz w:val="24"/>
          <w:szCs w:val="24"/>
          <w:rtl/>
        </w:rPr>
        <w:t>انجام می‌شود</w:t>
      </w:r>
      <w:r w:rsidRPr="00E51B7E">
        <w:rPr>
          <w:rFonts w:ascii="Tahoma" w:eastAsia="Times New Roman" w:hAnsi="Tahoma" w:cs="Tahoma"/>
          <w:sz w:val="24"/>
          <w:szCs w:val="24"/>
        </w:rPr>
        <w:t>.</w:t>
      </w:r>
    </w:p>
    <w:p w:rsidR="00E51B7E" w:rsidRPr="00E51B7E" w:rsidRDefault="00E51B7E" w:rsidP="00E51B7E">
      <w:pPr>
        <w:numPr>
          <w:ilvl w:val="0"/>
          <w:numId w:val="5"/>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آزمایش بافت های کبدی، که با یک سوزن کوچک بخش کوچکی از کبد برای انجام آزمایش برای تشخیص ابتلا به کبد چرب برداشته می‌شود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درمان کبد چرب</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درحال حاضر درمان خاصی برای کبدچرب وجود ندارد. برای درمان کبد چرب می‌بایست سایر مشکلات از جمله دیابت و یا کلسترول درمان گردد. درمان های معمول این بیماری شامل</w:t>
      </w:r>
      <w:r w:rsidRPr="00E51B7E">
        <w:rPr>
          <w:rFonts w:ascii="Tahoma" w:eastAsia="Times New Roman" w:hAnsi="Tahoma" w:cs="Tahoma"/>
          <w:sz w:val="24"/>
          <w:szCs w:val="24"/>
        </w:rPr>
        <w:t>:</w:t>
      </w:r>
    </w:p>
    <w:p w:rsidR="00E51B7E" w:rsidRPr="00E51B7E" w:rsidRDefault="00E51B7E" w:rsidP="00E51B7E">
      <w:pPr>
        <w:numPr>
          <w:ilvl w:val="0"/>
          <w:numId w:val="6"/>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ترک مصرف الکل</w:t>
      </w:r>
    </w:p>
    <w:p w:rsidR="00E51B7E" w:rsidRPr="00E51B7E" w:rsidRDefault="00E51B7E" w:rsidP="00E51B7E">
      <w:pPr>
        <w:numPr>
          <w:ilvl w:val="0"/>
          <w:numId w:val="6"/>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مدیریت کلسترول</w:t>
      </w:r>
    </w:p>
    <w:p w:rsidR="00E51B7E" w:rsidRPr="00E51B7E" w:rsidRDefault="00E51B7E" w:rsidP="00E51B7E">
      <w:pPr>
        <w:numPr>
          <w:ilvl w:val="0"/>
          <w:numId w:val="6"/>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کاهش وزن</w:t>
      </w:r>
    </w:p>
    <w:p w:rsidR="00E51B7E" w:rsidRPr="00E51B7E" w:rsidRDefault="00E51B7E" w:rsidP="00E51B7E">
      <w:pPr>
        <w:numPr>
          <w:ilvl w:val="0"/>
          <w:numId w:val="6"/>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کنترل قندخون</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می‌باشد</w:t>
      </w:r>
      <w:r w:rsidRPr="00E51B7E">
        <w:rPr>
          <w:rFonts w:ascii="Tahoma" w:eastAsia="Times New Roman" w:hAnsi="Tahoma" w:cs="Tahoma"/>
          <w:sz w:val="24"/>
          <w:szCs w:val="24"/>
        </w:rPr>
        <w:t xml:space="preserve">. </w:t>
      </w:r>
      <w:r w:rsidRPr="00E51B7E">
        <w:rPr>
          <w:rFonts w:ascii="Tahoma" w:eastAsia="Times New Roman" w:hAnsi="Tahoma" w:cs="Tahoma"/>
          <w:sz w:val="24"/>
          <w:szCs w:val="24"/>
          <w:rtl/>
        </w:rPr>
        <w:t>برای دریافت دارو و توصیه در مورد کنترل و مدیریت سایر بیماری ها و مشکلات که منجر به کبد چرب می‌شوند، باید به پزشک مراجعه نمود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درمان خانگی و تغییرات سبک زندگی در کبد چرب</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با رعایت موارد زیر، شما می‌توانید کبد چرب را کنترل و درمان کرده، این موارد شامل</w:t>
      </w:r>
      <w:r w:rsidRPr="00E51B7E">
        <w:rPr>
          <w:rFonts w:ascii="Tahoma" w:eastAsia="Times New Roman" w:hAnsi="Tahoma" w:cs="Tahoma"/>
          <w:sz w:val="24"/>
          <w:szCs w:val="24"/>
        </w:rPr>
        <w:t>:</w:t>
      </w:r>
    </w:p>
    <w:p w:rsidR="00E51B7E" w:rsidRPr="00E51B7E" w:rsidRDefault="00E51B7E" w:rsidP="00E51B7E">
      <w:pPr>
        <w:numPr>
          <w:ilvl w:val="0"/>
          <w:numId w:val="7"/>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کاهش وزن. در صورتیکه شما اضافه وزن داشته و یا چاق هستید، میزان کالری مصرفی در روز  و افزایش فعالیت بدنی، اقدام به کاهش وزن نمایید. همچنین با اتخاذ یک رژیم غذایی سالم نیز بخود کمک نمایید. برای دریافت راهنمایی در این مورد به پزشک و یا متخصص تغذیه مراجعه کرده و درکنار آن مقاله هایی که در ادامه بیان می‌کنیم را مطالعه نمایید. مقاله های مفید در این زمینه</w:t>
      </w:r>
      <w:r w:rsidRPr="00E51B7E">
        <w:rPr>
          <w:rFonts w:ascii="Tahoma" w:eastAsia="Times New Roman" w:hAnsi="Tahoma" w:cs="Tahoma"/>
          <w:sz w:val="24"/>
          <w:szCs w:val="24"/>
        </w:rPr>
        <w:t>:</w:t>
      </w:r>
    </w:p>
    <w:p w:rsidR="00E51B7E" w:rsidRPr="00E51B7E" w:rsidRDefault="001703A5" w:rsidP="00E51B7E">
      <w:pPr>
        <w:numPr>
          <w:ilvl w:val="1"/>
          <w:numId w:val="8"/>
        </w:numPr>
        <w:bidi/>
        <w:spacing w:before="100" w:beforeAutospacing="1" w:after="100" w:afterAutospacing="1" w:line="240" w:lineRule="auto"/>
        <w:jc w:val="both"/>
        <w:rPr>
          <w:rFonts w:ascii="Tahoma" w:eastAsia="Times New Roman" w:hAnsi="Tahoma" w:cs="Tahoma"/>
          <w:sz w:val="24"/>
          <w:szCs w:val="24"/>
        </w:rPr>
      </w:pPr>
      <w:hyperlink r:id="rId11" w:tgtFrame="_blank" w:tooltip="رژیم غذایی" w:history="1">
        <w:r w:rsidR="00E51B7E" w:rsidRPr="00E51B7E">
          <w:rPr>
            <w:rFonts w:ascii="Tahoma" w:eastAsia="Times New Roman" w:hAnsi="Tahoma" w:cs="Tahoma"/>
            <w:sz w:val="24"/>
            <w:szCs w:val="24"/>
            <w:rtl/>
          </w:rPr>
          <w:t>رژیم غذای سالم چیست؟ مفاهیم یک رژیم غذایی سالم و مناسب</w:t>
        </w:r>
      </w:hyperlink>
    </w:p>
    <w:p w:rsidR="00E51B7E" w:rsidRPr="00E51B7E" w:rsidRDefault="001703A5" w:rsidP="00E51B7E">
      <w:pPr>
        <w:numPr>
          <w:ilvl w:val="1"/>
          <w:numId w:val="8"/>
        </w:numPr>
        <w:bidi/>
        <w:spacing w:before="100" w:beforeAutospacing="1" w:after="100" w:afterAutospacing="1" w:line="240" w:lineRule="auto"/>
        <w:jc w:val="both"/>
        <w:rPr>
          <w:rFonts w:ascii="Tahoma" w:eastAsia="Times New Roman" w:hAnsi="Tahoma" w:cs="Tahoma"/>
          <w:sz w:val="24"/>
          <w:szCs w:val="24"/>
        </w:rPr>
      </w:pPr>
      <w:hyperlink r:id="rId12" w:tgtFrame="_blank" w:tooltip="غذاهای بدی كه برای كاهش وزن خوبند" w:history="1">
        <w:r w:rsidR="00E51B7E" w:rsidRPr="00E51B7E">
          <w:rPr>
            <w:rFonts w:ascii="Tahoma" w:eastAsia="Times New Roman" w:hAnsi="Tahoma" w:cs="Tahoma"/>
            <w:sz w:val="24"/>
            <w:szCs w:val="24"/>
            <w:rtl/>
          </w:rPr>
          <w:t>غذاهای بدی که برای کاهش وزن خوب اند</w:t>
        </w:r>
      </w:hyperlink>
    </w:p>
    <w:p w:rsidR="00E51B7E" w:rsidRPr="00E51B7E" w:rsidRDefault="001703A5" w:rsidP="00E51B7E">
      <w:pPr>
        <w:numPr>
          <w:ilvl w:val="1"/>
          <w:numId w:val="8"/>
        </w:numPr>
        <w:bidi/>
        <w:spacing w:before="100" w:beforeAutospacing="1" w:after="100" w:afterAutospacing="1" w:line="240" w:lineRule="auto"/>
        <w:jc w:val="both"/>
        <w:rPr>
          <w:rFonts w:ascii="Tahoma" w:eastAsia="Times New Roman" w:hAnsi="Tahoma" w:cs="Tahoma"/>
          <w:sz w:val="24"/>
          <w:szCs w:val="24"/>
        </w:rPr>
      </w:pPr>
      <w:hyperlink r:id="rId13" w:tgtFrame="_blank" w:tooltip="رژیم غذایی در دوران بارداری" w:history="1">
        <w:r w:rsidR="00E51B7E" w:rsidRPr="00E51B7E">
          <w:rPr>
            <w:rFonts w:ascii="Tahoma" w:eastAsia="Times New Roman" w:hAnsi="Tahoma" w:cs="Tahoma"/>
            <w:sz w:val="24"/>
            <w:szCs w:val="24"/>
            <w:rtl/>
          </w:rPr>
          <w:t>رژیم غذایی در دوران بارداری</w:t>
        </w:r>
      </w:hyperlink>
    </w:p>
    <w:p w:rsidR="00E51B7E" w:rsidRPr="00E51B7E" w:rsidRDefault="001703A5" w:rsidP="00E51B7E">
      <w:pPr>
        <w:numPr>
          <w:ilvl w:val="1"/>
          <w:numId w:val="8"/>
        </w:numPr>
        <w:bidi/>
        <w:spacing w:before="100" w:beforeAutospacing="1" w:after="100" w:afterAutospacing="1" w:line="240" w:lineRule="auto"/>
        <w:jc w:val="both"/>
        <w:rPr>
          <w:rFonts w:ascii="Tahoma" w:eastAsia="Times New Roman" w:hAnsi="Tahoma" w:cs="Tahoma"/>
          <w:sz w:val="24"/>
          <w:szCs w:val="24"/>
        </w:rPr>
      </w:pPr>
      <w:hyperlink r:id="rId14" w:tgtFrame="_blank" w:tooltip="چگونه سریع و بی خطر لاغر شویم؟" w:history="1">
        <w:r w:rsidR="00E51B7E" w:rsidRPr="00E51B7E">
          <w:rPr>
            <w:rFonts w:ascii="Tahoma" w:eastAsia="Times New Roman" w:hAnsi="Tahoma" w:cs="Tahoma"/>
            <w:sz w:val="24"/>
            <w:szCs w:val="24"/>
            <w:rtl/>
          </w:rPr>
          <w:t>چگونه سریع و بی خطر لاغر شویم</w:t>
        </w:r>
      </w:hyperlink>
    </w:p>
    <w:p w:rsidR="00E51B7E" w:rsidRPr="00E51B7E" w:rsidRDefault="00E51B7E" w:rsidP="00E51B7E">
      <w:pPr>
        <w:numPr>
          <w:ilvl w:val="0"/>
          <w:numId w:val="9"/>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ورزش کرده و فعالیت بدنیتان را افزایش دهید. هدفتان را حداقل ۳۰ دقیقه ورزش در طول روز قرار داده و اگر نیاز به کاهش وزن هم دارید، این میزان را افزایش دهید</w:t>
      </w:r>
      <w:r w:rsidRPr="00E51B7E">
        <w:rPr>
          <w:rFonts w:ascii="Tahoma" w:eastAsia="Times New Roman" w:hAnsi="Tahoma" w:cs="Tahoma"/>
          <w:sz w:val="24"/>
          <w:szCs w:val="24"/>
        </w:rPr>
        <w:t>.</w:t>
      </w:r>
    </w:p>
    <w:p w:rsidR="00E51B7E" w:rsidRPr="00E51B7E" w:rsidRDefault="00E51B7E" w:rsidP="00E51B7E">
      <w:pPr>
        <w:numPr>
          <w:ilvl w:val="0"/>
          <w:numId w:val="9"/>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دیابت و کلسترول خون خود را کنترل کرده و به توصیه های پزشکتان عمل نمایید</w:t>
      </w:r>
      <w:r w:rsidRPr="00E51B7E">
        <w:rPr>
          <w:rFonts w:ascii="Tahoma" w:eastAsia="Times New Roman" w:hAnsi="Tahoma" w:cs="Tahoma"/>
          <w:sz w:val="24"/>
          <w:szCs w:val="24"/>
        </w:rPr>
        <w:t>.</w:t>
      </w:r>
    </w:p>
    <w:p w:rsidR="00E51B7E" w:rsidRPr="00E51B7E" w:rsidRDefault="00E51B7E" w:rsidP="00E51B7E">
      <w:pPr>
        <w:numPr>
          <w:ilvl w:val="0"/>
          <w:numId w:val="9"/>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از کبد خود محافظت نمایید. از کارهایی که فشارز</w:t>
      </w:r>
      <w:r w:rsidR="00395423">
        <w:rPr>
          <w:rFonts w:ascii="Tahoma" w:eastAsia="Times New Roman" w:hAnsi="Tahoma" w:cs="Tahoma" w:hint="cs"/>
          <w:sz w:val="24"/>
          <w:szCs w:val="24"/>
          <w:rtl/>
        </w:rPr>
        <w:t>ی</w:t>
      </w:r>
      <w:r w:rsidRPr="00E51B7E">
        <w:rPr>
          <w:rFonts w:ascii="Tahoma" w:eastAsia="Times New Roman" w:hAnsi="Tahoma" w:cs="Tahoma"/>
          <w:sz w:val="24"/>
          <w:szCs w:val="24"/>
          <w:rtl/>
        </w:rPr>
        <w:t>ادی بر کبد می‌آورند همچون مصرف الکل و یا مصرف خودسرانه دارو خودداری نمایید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lastRenderedPageBreak/>
        <w:t>درمان کبد چرب با طب جایگزین</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هرچند اثر هیچ یک از روش های طب جایگزین برای درمان کبد چرب اثبات نشده‌اند، اما ترکیبات طبیعی می‌توانند در درمان کبد چرب مفید باشند، یکی از این مکمل ها شامل</w:t>
      </w:r>
      <w:r w:rsidRPr="00E51B7E">
        <w:rPr>
          <w:rFonts w:ascii="Tahoma" w:eastAsia="Times New Roman" w:hAnsi="Tahoma" w:cs="Tahoma"/>
          <w:sz w:val="24"/>
          <w:szCs w:val="24"/>
        </w:rPr>
        <w:t>:</w:t>
      </w:r>
    </w:p>
    <w:p w:rsidR="00E51B7E" w:rsidRPr="00E51B7E" w:rsidRDefault="00E51B7E" w:rsidP="00E51B7E">
      <w:pPr>
        <w:numPr>
          <w:ilvl w:val="0"/>
          <w:numId w:val="10"/>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ویتامین</w:t>
      </w:r>
      <w:r w:rsidRPr="00E51B7E">
        <w:rPr>
          <w:rFonts w:ascii="Tahoma" w:eastAsia="Times New Roman" w:hAnsi="Tahoma" w:cs="Tahoma"/>
          <w:sz w:val="24"/>
          <w:szCs w:val="24"/>
        </w:rPr>
        <w:t xml:space="preserve"> E. </w:t>
      </w:r>
      <w:r w:rsidRPr="00E51B7E">
        <w:rPr>
          <w:rFonts w:ascii="Tahoma" w:eastAsia="Times New Roman" w:hAnsi="Tahoma" w:cs="Tahoma"/>
          <w:sz w:val="24"/>
          <w:szCs w:val="24"/>
          <w:rtl/>
        </w:rPr>
        <w:t xml:space="preserve">از نظر تئوری </w:t>
      </w:r>
      <w:hyperlink r:id="rId15" w:tgtFrame="_blank" w:tooltip="خواص ویتامین e چیست؟خطرات ویتامین ای کدام است؟" w:history="1">
        <w:r w:rsidRPr="00E51B7E">
          <w:rPr>
            <w:rFonts w:ascii="Tahoma" w:eastAsia="Times New Roman" w:hAnsi="Tahoma" w:cs="Tahoma"/>
            <w:sz w:val="24"/>
            <w:szCs w:val="24"/>
            <w:rtl/>
          </w:rPr>
          <w:t>ویتامین ای</w:t>
        </w:r>
      </w:hyperlink>
      <w:r w:rsidRPr="00E51B7E">
        <w:rPr>
          <w:rFonts w:ascii="Tahoma" w:eastAsia="Times New Roman" w:hAnsi="Tahoma" w:cs="Tahoma"/>
          <w:sz w:val="24"/>
          <w:szCs w:val="24"/>
        </w:rPr>
        <w:t> </w:t>
      </w:r>
      <w:r w:rsidRPr="00E51B7E">
        <w:rPr>
          <w:rFonts w:ascii="Tahoma" w:eastAsia="Times New Roman" w:hAnsi="Tahoma" w:cs="Tahoma"/>
          <w:sz w:val="24"/>
          <w:szCs w:val="24"/>
          <w:rtl/>
        </w:rPr>
        <w:t>و سایر انواع ویتامین های آنتی اکسیدان می توانند به سلامت کبد کمک نمایند</w:t>
      </w:r>
      <w:r w:rsidRPr="00E51B7E">
        <w:rPr>
          <w:rFonts w:ascii="Tahoma" w:eastAsia="Times New Roman" w:hAnsi="Tahoma" w:cs="Tahoma"/>
          <w:sz w:val="24"/>
          <w:szCs w:val="24"/>
        </w:rPr>
        <w:t xml:space="preserve">. </w:t>
      </w:r>
      <w:r w:rsidRPr="00E51B7E">
        <w:rPr>
          <w:rFonts w:ascii="Tahoma" w:eastAsia="Times New Roman" w:hAnsi="Tahoma" w:cs="Tahoma"/>
          <w:sz w:val="24"/>
          <w:szCs w:val="24"/>
          <w:rtl/>
        </w:rPr>
        <w:t>از آنجا که ویتامین</w:t>
      </w:r>
      <w:r w:rsidRPr="00E51B7E">
        <w:rPr>
          <w:rFonts w:ascii="Tahoma" w:eastAsia="Times New Roman" w:hAnsi="Tahoma" w:cs="Tahoma"/>
          <w:sz w:val="24"/>
          <w:szCs w:val="24"/>
        </w:rPr>
        <w:t xml:space="preserve"> e </w:t>
      </w:r>
      <w:r w:rsidRPr="00E51B7E">
        <w:rPr>
          <w:rFonts w:ascii="Tahoma" w:eastAsia="Times New Roman" w:hAnsi="Tahoma" w:cs="Tahoma"/>
          <w:sz w:val="24"/>
          <w:szCs w:val="24"/>
          <w:rtl/>
        </w:rPr>
        <w:t>می‌تواند خطراتی از جمله افزایش خطر مرگ در مردان و یاافزایش خطر سرطان پروستات دارد، برای مصرف این ویتامین و میزان مصرف آن بایستی با پزشک مشورت نمایید</w:t>
      </w:r>
      <w:r w:rsidRPr="00E51B7E">
        <w:rPr>
          <w:rFonts w:ascii="Tahoma" w:eastAsia="Times New Roman" w:hAnsi="Tahoma" w:cs="Tahoma"/>
          <w:sz w:val="24"/>
          <w:szCs w:val="24"/>
        </w:rPr>
        <w:t>.</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پیشگیری از ابتلا به کبد چرب</w:t>
      </w:r>
    </w:p>
    <w:p w:rsidR="00E51B7E" w:rsidRPr="00E51B7E" w:rsidRDefault="00E51B7E" w:rsidP="00E51B7E">
      <w:p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برای کاهش خطر ابتلا به کبد چرب رعایت موارد زیر موثر می‌باشند</w:t>
      </w:r>
      <w:r w:rsidRPr="00E51B7E">
        <w:rPr>
          <w:rFonts w:ascii="Tahoma" w:eastAsia="Times New Roman" w:hAnsi="Tahoma" w:cs="Tahoma"/>
          <w:sz w:val="24"/>
          <w:szCs w:val="24"/>
        </w:rPr>
        <w:t>.</w:t>
      </w:r>
    </w:p>
    <w:p w:rsidR="00E51B7E" w:rsidRPr="00E51B7E" w:rsidRDefault="00E51B7E" w:rsidP="00E51B7E">
      <w:pPr>
        <w:numPr>
          <w:ilvl w:val="0"/>
          <w:numId w:val="1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رژیم غذایی سالم</w:t>
      </w:r>
      <w:r w:rsidRPr="00E51B7E">
        <w:rPr>
          <w:rFonts w:ascii="Tahoma" w:eastAsia="Times New Roman" w:hAnsi="Tahoma" w:cs="Tahoma"/>
          <w:sz w:val="24"/>
          <w:szCs w:val="24"/>
        </w:rPr>
        <w:t xml:space="preserve"> – </w:t>
      </w:r>
      <w:r w:rsidRPr="00E51B7E">
        <w:rPr>
          <w:rFonts w:ascii="Tahoma" w:eastAsia="Times New Roman" w:hAnsi="Tahoma" w:cs="Tahoma"/>
          <w:sz w:val="24"/>
          <w:szCs w:val="24"/>
          <w:rtl/>
        </w:rPr>
        <w:t>یک رژیم غذایی سالم حاوی میوه، سبزیجات، غلات کامل و چربی های سالم می‌تواند خطر ابتلا به کبد چرب را کاهش دهد</w:t>
      </w:r>
      <w:r w:rsidRPr="00E51B7E">
        <w:rPr>
          <w:rFonts w:ascii="Tahoma" w:eastAsia="Times New Roman" w:hAnsi="Tahoma" w:cs="Tahoma"/>
          <w:sz w:val="24"/>
          <w:szCs w:val="24"/>
        </w:rPr>
        <w:t>.</w:t>
      </w:r>
    </w:p>
    <w:p w:rsidR="00E51B7E" w:rsidRPr="00E51B7E" w:rsidRDefault="00E51B7E" w:rsidP="00E51B7E">
      <w:pPr>
        <w:numPr>
          <w:ilvl w:val="0"/>
          <w:numId w:val="1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حفظ وزن سالم و تناسب اندام</w:t>
      </w:r>
      <w:r w:rsidRPr="00E51B7E">
        <w:rPr>
          <w:rFonts w:ascii="Tahoma" w:eastAsia="Times New Roman" w:hAnsi="Tahoma" w:cs="Tahoma"/>
          <w:sz w:val="24"/>
          <w:szCs w:val="24"/>
        </w:rPr>
        <w:t xml:space="preserve"> –  </w:t>
      </w:r>
      <w:r w:rsidRPr="00E51B7E">
        <w:rPr>
          <w:rFonts w:ascii="Tahoma" w:eastAsia="Times New Roman" w:hAnsi="Tahoma" w:cs="Tahoma"/>
          <w:sz w:val="24"/>
          <w:szCs w:val="24"/>
          <w:rtl/>
        </w:rPr>
        <w:t>اگر شما چاق هستید و یا اضافه وزن دارید کاهش وزن به ما کمک می‌نماید</w:t>
      </w:r>
      <w:r w:rsidRPr="00E51B7E">
        <w:rPr>
          <w:rFonts w:ascii="Tahoma" w:eastAsia="Times New Roman" w:hAnsi="Tahoma" w:cs="Tahoma"/>
          <w:sz w:val="24"/>
          <w:szCs w:val="24"/>
        </w:rPr>
        <w:t xml:space="preserve">. </w:t>
      </w:r>
      <w:r w:rsidRPr="00E51B7E">
        <w:rPr>
          <w:rFonts w:ascii="Tahoma" w:eastAsia="Times New Roman" w:hAnsi="Tahoma" w:cs="Tahoma"/>
          <w:sz w:val="24"/>
          <w:szCs w:val="24"/>
          <w:rtl/>
        </w:rPr>
        <w:t>اگر وزن مناسبی دارید برای حفظ وزن و تناسب اندام خود و جلوگیری از چاقی اقدام نمایید</w:t>
      </w:r>
      <w:r w:rsidRPr="00E51B7E">
        <w:rPr>
          <w:rFonts w:ascii="Tahoma" w:eastAsia="Times New Roman" w:hAnsi="Tahoma" w:cs="Tahoma"/>
          <w:sz w:val="24"/>
          <w:szCs w:val="24"/>
        </w:rPr>
        <w:t>.</w:t>
      </w:r>
    </w:p>
    <w:p w:rsidR="00E51B7E" w:rsidRPr="00E51B7E" w:rsidRDefault="00E51B7E" w:rsidP="00E51B7E">
      <w:pPr>
        <w:numPr>
          <w:ilvl w:val="0"/>
          <w:numId w:val="1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ورزش و تمرین</w:t>
      </w:r>
      <w:r w:rsidRPr="00E51B7E">
        <w:rPr>
          <w:rFonts w:ascii="Tahoma" w:eastAsia="Times New Roman" w:hAnsi="Tahoma" w:cs="Tahoma"/>
          <w:sz w:val="24"/>
          <w:szCs w:val="24"/>
        </w:rPr>
        <w:t xml:space="preserve"> – </w:t>
      </w:r>
      <w:r w:rsidRPr="00E51B7E">
        <w:rPr>
          <w:rFonts w:ascii="Tahoma" w:eastAsia="Times New Roman" w:hAnsi="Tahoma" w:cs="Tahoma"/>
          <w:sz w:val="24"/>
          <w:szCs w:val="24"/>
          <w:rtl/>
        </w:rPr>
        <w:t>ورزش در بیشتر روز های هفته کمک کننده است، البته اگر مدتهاست ورزش نکرده‌اید، پیش از ورزش با پزشک مشورت نمایید</w:t>
      </w:r>
      <w:r w:rsidRPr="00E51B7E">
        <w:rPr>
          <w:rFonts w:ascii="Tahoma" w:eastAsia="Times New Roman" w:hAnsi="Tahoma" w:cs="Tahoma"/>
          <w:sz w:val="24"/>
          <w:szCs w:val="24"/>
        </w:rPr>
        <w:t>.</w:t>
      </w:r>
    </w:p>
    <w:p w:rsidR="00E51B7E" w:rsidRPr="00E51B7E" w:rsidRDefault="00E51B7E" w:rsidP="00E51B7E">
      <w:pPr>
        <w:numPr>
          <w:ilvl w:val="0"/>
          <w:numId w:val="11"/>
        </w:numPr>
        <w:bidi/>
        <w:spacing w:before="100" w:beforeAutospacing="1" w:after="100" w:afterAutospacing="1" w:line="240" w:lineRule="auto"/>
        <w:jc w:val="both"/>
        <w:rPr>
          <w:rFonts w:ascii="Tahoma" w:eastAsia="Times New Roman" w:hAnsi="Tahoma" w:cs="Tahoma"/>
          <w:sz w:val="24"/>
          <w:szCs w:val="24"/>
        </w:rPr>
      </w:pPr>
      <w:r w:rsidRPr="00E51B7E">
        <w:rPr>
          <w:rFonts w:ascii="Tahoma" w:eastAsia="Times New Roman" w:hAnsi="Tahoma" w:cs="Tahoma"/>
          <w:sz w:val="24"/>
          <w:szCs w:val="24"/>
          <w:rtl/>
        </w:rPr>
        <w:t>ترک الکل</w:t>
      </w:r>
      <w:r w:rsidRPr="00E51B7E">
        <w:rPr>
          <w:rFonts w:ascii="Tahoma" w:eastAsia="Times New Roman" w:hAnsi="Tahoma" w:cs="Tahoma"/>
          <w:sz w:val="24"/>
          <w:szCs w:val="24"/>
        </w:rPr>
        <w:t xml:space="preserve"> – </w:t>
      </w:r>
      <w:r w:rsidRPr="00E51B7E">
        <w:rPr>
          <w:rFonts w:ascii="Tahoma" w:eastAsia="Times New Roman" w:hAnsi="Tahoma" w:cs="Tahoma"/>
          <w:sz w:val="24"/>
          <w:szCs w:val="24"/>
          <w:rtl/>
        </w:rPr>
        <w:t>در صورتیکه شما مشروبات الکلی مصرف می‌کنید، ترک مصرف الکل می‌تواند از ابتلا به کبد چرب الکلی جلوگیری نماید</w:t>
      </w:r>
      <w:r w:rsidRPr="00E51B7E">
        <w:rPr>
          <w:rFonts w:ascii="Tahoma" w:eastAsia="Times New Roman" w:hAnsi="Tahoma" w:cs="Tahoma"/>
          <w:sz w:val="24"/>
          <w:szCs w:val="24"/>
        </w:rPr>
        <w:t>.</w:t>
      </w:r>
    </w:p>
    <w:p w:rsidR="00E51B7E" w:rsidRPr="00E51B7E" w:rsidRDefault="001703A5" w:rsidP="00E51B7E">
      <w:pPr>
        <w:bidi/>
        <w:spacing w:before="100" w:beforeAutospacing="1" w:after="100" w:afterAutospacing="1" w:line="240" w:lineRule="auto"/>
        <w:jc w:val="both"/>
        <w:rPr>
          <w:rFonts w:ascii="Tahoma" w:eastAsia="Times New Roman" w:hAnsi="Tahoma" w:cs="Tahoma"/>
          <w:sz w:val="24"/>
          <w:szCs w:val="24"/>
        </w:rPr>
      </w:pPr>
      <w:hyperlink r:id="rId16" w:tgtFrame="_blank" w:tooltip="پزشکی" w:history="1">
        <w:r w:rsidR="00E51B7E" w:rsidRPr="00E51B7E">
          <w:rPr>
            <w:rFonts w:ascii="Tahoma" w:eastAsia="Times New Roman" w:hAnsi="Tahoma" w:cs="Tahoma"/>
            <w:sz w:val="24"/>
            <w:szCs w:val="24"/>
            <w:rtl/>
          </w:rPr>
          <w:t>سایت پزشکی و مجله سلامتی راستینه</w:t>
        </w:r>
      </w:hyperlink>
    </w:p>
    <w:p w:rsidR="00784387" w:rsidRPr="00E51B7E" w:rsidRDefault="00784387" w:rsidP="00E51B7E">
      <w:pPr>
        <w:bidi/>
        <w:rPr>
          <w:rFonts w:ascii="Tahoma" w:hAnsi="Tahoma" w:cs="Tahoma"/>
          <w:rtl/>
          <w:lang w:bidi="fa-IR"/>
        </w:rPr>
      </w:pPr>
    </w:p>
    <w:sectPr w:rsidR="00784387" w:rsidRPr="00E51B7E" w:rsidSect="001703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0E4A"/>
    <w:multiLevelType w:val="multilevel"/>
    <w:tmpl w:val="D60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845B3"/>
    <w:multiLevelType w:val="multilevel"/>
    <w:tmpl w:val="5844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1625F"/>
    <w:multiLevelType w:val="multilevel"/>
    <w:tmpl w:val="62FA6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D92D39"/>
    <w:multiLevelType w:val="multilevel"/>
    <w:tmpl w:val="2F4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B5101"/>
    <w:multiLevelType w:val="multilevel"/>
    <w:tmpl w:val="D2A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53946"/>
    <w:multiLevelType w:val="multilevel"/>
    <w:tmpl w:val="F734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A563F8"/>
    <w:multiLevelType w:val="multilevel"/>
    <w:tmpl w:val="CE0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87E2D"/>
    <w:multiLevelType w:val="multilevel"/>
    <w:tmpl w:val="C6EA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959DA"/>
    <w:multiLevelType w:val="multilevel"/>
    <w:tmpl w:val="8DB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D5DFD"/>
    <w:multiLevelType w:val="multilevel"/>
    <w:tmpl w:val="D8C2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640F35"/>
    <w:multiLevelType w:val="multilevel"/>
    <w:tmpl w:val="256E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10"/>
  </w:num>
  <w:num w:numId="5">
    <w:abstractNumId w:val="7"/>
  </w:num>
  <w:num w:numId="6">
    <w:abstractNumId w:val="8"/>
  </w:num>
  <w:num w:numId="7">
    <w:abstractNumId w:val="3"/>
  </w:num>
  <w:num w:numId="8">
    <w:abstractNumId w:val="2"/>
  </w:num>
  <w:num w:numId="9">
    <w:abstractNumId w:val="6"/>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1B7E"/>
    <w:rsid w:val="001703A5"/>
    <w:rsid w:val="0020210E"/>
    <w:rsid w:val="00395423"/>
    <w:rsid w:val="00784387"/>
    <w:rsid w:val="00E51B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A5"/>
    <w:rPr>
      <w:rFonts w:cs="Times New Roman"/>
    </w:rPr>
  </w:style>
  <w:style w:type="paragraph" w:styleId="Heading2">
    <w:name w:val="heading 2"/>
    <w:basedOn w:val="Normal"/>
    <w:link w:val="Heading2Char"/>
    <w:uiPriority w:val="9"/>
    <w:qFormat/>
    <w:rsid w:val="00E51B7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1B7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51B7E"/>
    <w:rPr>
      <w:color w:val="0000FF"/>
      <w:u w:val="single"/>
    </w:rPr>
  </w:style>
  <w:style w:type="paragraph" w:styleId="NormalWeb">
    <w:name w:val="Normal (Web)"/>
    <w:basedOn w:val="Normal"/>
    <w:uiPriority w:val="99"/>
    <w:semiHidden/>
    <w:unhideWhenUsed/>
    <w:rsid w:val="00E51B7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51B7E"/>
    <w:rPr>
      <w:b/>
      <w:bCs/>
    </w:rPr>
  </w:style>
</w:styles>
</file>

<file path=word/webSettings.xml><?xml version="1.0" encoding="utf-8"?>
<w:webSettings xmlns:r="http://schemas.openxmlformats.org/officeDocument/2006/relationships" xmlns:w="http://schemas.openxmlformats.org/wordprocessingml/2006/main">
  <w:divs>
    <w:div w:id="900865976">
      <w:bodyDiv w:val="1"/>
      <w:marLeft w:val="0"/>
      <w:marRight w:val="0"/>
      <w:marTop w:val="0"/>
      <w:marBottom w:val="0"/>
      <w:divBdr>
        <w:top w:val="none" w:sz="0" w:space="0" w:color="auto"/>
        <w:left w:val="none" w:sz="0" w:space="0" w:color="auto"/>
        <w:bottom w:val="none" w:sz="0" w:space="0" w:color="auto"/>
        <w:right w:val="none" w:sz="0" w:space="0" w:color="auto"/>
      </w:divBdr>
      <w:divsChild>
        <w:div w:id="1258833301">
          <w:marLeft w:val="0"/>
          <w:marRight w:val="0"/>
          <w:marTop w:val="0"/>
          <w:marBottom w:val="0"/>
          <w:divBdr>
            <w:top w:val="none" w:sz="0" w:space="0" w:color="auto"/>
            <w:left w:val="none" w:sz="0" w:space="0" w:color="auto"/>
            <w:bottom w:val="none" w:sz="0" w:space="0" w:color="auto"/>
            <w:right w:val="none" w:sz="0" w:space="0" w:color="auto"/>
          </w:divBdr>
        </w:div>
        <w:div w:id="53230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stineh.com/%d9%87%d9%85%d9%87-%da%86%db%8c%d8%b2-%d8%af%d8%b1%d8%a8%d8%a7%d8%b1%d9%87-%d9%81%d8%b4%d8%a7%d8%b1%d8%ae%d9%88%d9%86-%d8%a8%d8%a7%d9%84%d8%a7/" TargetMode="External"/><Relationship Id="rId13" Type="http://schemas.openxmlformats.org/officeDocument/2006/relationships/hyperlink" Target="http://rastineh.com/%d8%b1%da%98%db%8c%d9%85-%d8%ba%d8%b0%d8%a7%db%8c%db%8c-%d8%af%d8%b1-%d8%af%d9%88%d8%b1%d8%a7%d9%86-%d8%a8%d8%a7%d8%b1%d8%af%d8%a7%d8%b1%db%8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astineh.com/%d8%af%db%8c%d8%a7%d8%a8%d8%aa-%d9%86%d9%88%d8%b9-2-%da%86%db%8c%d8%b3%d8%aa%d8%9f/" TargetMode="External"/><Relationship Id="rId12" Type="http://schemas.openxmlformats.org/officeDocument/2006/relationships/hyperlink" Target="http://rastineh.com/%d8%ba%d8%b0%d8%a7%d9%8a%d9%87%d8%a7%db%8c-%d8%a8%d8%af%db%8c-%d9%83%d9%87-%d8%a8%d8%b1%d8%a7%db%8c-%d9%83%d8%a7%d9%87%d8%b4-%d9%88%d8%b2%d9%86-%d8%ae%d9%88%d8%a8%d9%86%d8%a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astineh.com/" TargetMode="External"/><Relationship Id="rId1" Type="http://schemas.openxmlformats.org/officeDocument/2006/relationships/numbering" Target="numbering.xml"/><Relationship Id="rId6" Type="http://schemas.openxmlformats.org/officeDocument/2006/relationships/hyperlink" Target="http://rastineh.com/%d9%87%d9%85%d9%87-%da%86%db%8c%d8%b1-%d8%af%d8%b1%d8%a8%d8%a7%d8%b1%d9%87-%da%86%d8%a7%d9%82%db%8c/" TargetMode="External"/><Relationship Id="rId11" Type="http://schemas.openxmlformats.org/officeDocument/2006/relationships/hyperlink" Target="http://rastineh.com/%d8%b1%da%98%db%8c%d9%85-%d8%ba%d8%b0%d8%a7%db%8c%db%8c-%d8%b3%d8%a7%d9%84%d9%85/" TargetMode="External"/><Relationship Id="rId5" Type="http://schemas.openxmlformats.org/officeDocument/2006/relationships/hyperlink" Target="http://rastineh.com/%da%a9%d8%a8%d8%af-%da%86%d8%b1%d8%a8-%d8%af%d8%b1-%da%a9%d9%85%db%8c%d9%86-%d8%a7%d9%81%d8%b1%d8%a7%d8%af-%da%a9%d9%85%e2%80%8c%d8%aa%d8%ad%d8%b1%da%a9/" TargetMode="External"/><Relationship Id="rId15" Type="http://schemas.openxmlformats.org/officeDocument/2006/relationships/hyperlink" Target="http://rastineh.com/%d9%88%db%8c%d8%aa%d8%a7%d9%85%db%8c%d9%86-e/" TargetMode="External"/><Relationship Id="rId10" Type="http://schemas.openxmlformats.org/officeDocument/2006/relationships/hyperlink" Target="http://rastineh.com/%da%a9%d9%85-%da%a9%d8%a7%d8%b1%db%8c-%d8%aa%db%8c%d8%b1%d9%88%d8%a6%db%8c%d8%af/" TargetMode="External"/><Relationship Id="rId4" Type="http://schemas.openxmlformats.org/officeDocument/2006/relationships/webSettings" Target="webSettings.xml"/><Relationship Id="rId9" Type="http://schemas.openxmlformats.org/officeDocument/2006/relationships/hyperlink" Target="http://rastineh.com/%da%a9%d9%84%d8%b3%d8%aa%d8%b1%d9%88%d9%84-%d8%ae%d9%88%d9%86-%da%86%db%8c%d8%b3%d8%aa%d8%9f-%d8%a8%d8%a7-%da%a9%d9%84%d8%b3%d8%aa%d8%b1%d9%88%d9%84-%d8%a8%d8%a7%d9%84%d8%a7%db%8c-%d8%ae%d9%88%d9%86/" TargetMode="External"/><Relationship Id="rId14" Type="http://schemas.openxmlformats.org/officeDocument/2006/relationships/hyperlink" Target="http://rastineh.com/%d8%b1%da%98%db%8c%d9%85-%d9%84%d8%a7%d8%ba%d8%b1%db%8c-%d9%85%d9%86%d8%a7%d8%b3%d8%a8%d8%9f-%da%86%da%af%d9%88%d9%86%d9%87-%d8%b3%d8%b1%db%8c%d8%b9-%d9%88-%d8%a8%db%8c-%d8%ae%d8%b7%d8%b1-%d9%84%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3</cp:revision>
  <dcterms:created xsi:type="dcterms:W3CDTF">2017-03-29T16:26:00Z</dcterms:created>
  <dcterms:modified xsi:type="dcterms:W3CDTF">2017-04-01T04:05:00Z</dcterms:modified>
</cp:coreProperties>
</file>